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7DDF6" w14:textId="77777777" w:rsidR="00B664F5" w:rsidRPr="00B664F5" w:rsidRDefault="00B664F5" w:rsidP="00B664F5">
      <w:pPr>
        <w:pStyle w:val="NoSpacing"/>
        <w:spacing w:line="276" w:lineRule="auto"/>
        <w:jc w:val="center"/>
        <w:rPr>
          <w:sz w:val="22"/>
          <w:lang w:eastAsia="en-GB"/>
        </w:rPr>
      </w:pPr>
      <w:bookmarkStart w:id="0" w:name="aims"/>
      <w:bookmarkEnd w:id="0"/>
      <w:r w:rsidRPr="00B664F5">
        <w:rPr>
          <w:sz w:val="22"/>
          <w:lang w:eastAsia="en-GB"/>
        </w:rPr>
        <w:t>Loughborough University</w:t>
      </w:r>
      <w:r w:rsidRPr="00B664F5">
        <w:rPr>
          <w:sz w:val="22"/>
          <w:lang w:eastAsia="en-GB"/>
        </w:rPr>
        <w:br/>
        <w:t>Department of Social Sciences</w:t>
      </w:r>
    </w:p>
    <w:p w14:paraId="52AB0A52" w14:textId="77777777" w:rsidR="00B664F5" w:rsidRDefault="00B664F5" w:rsidP="00164994">
      <w:pPr>
        <w:pStyle w:val="NoSpacing"/>
        <w:spacing w:line="276" w:lineRule="auto"/>
        <w:jc w:val="center"/>
        <w:outlineLvl w:val="0"/>
        <w:rPr>
          <w:sz w:val="32"/>
          <w:lang w:eastAsia="en-GB"/>
        </w:rPr>
      </w:pPr>
    </w:p>
    <w:p w14:paraId="65DA3CC3" w14:textId="047CDB50" w:rsidR="005547C2" w:rsidRPr="00102E92" w:rsidRDefault="00523354" w:rsidP="00164994">
      <w:pPr>
        <w:pStyle w:val="NoSpacing"/>
        <w:spacing w:line="276" w:lineRule="auto"/>
        <w:jc w:val="center"/>
        <w:outlineLvl w:val="0"/>
        <w:rPr>
          <w:sz w:val="32"/>
          <w:lang w:eastAsia="en-GB"/>
        </w:rPr>
      </w:pPr>
      <w:r w:rsidRPr="00102E92">
        <w:rPr>
          <w:sz w:val="32"/>
          <w:lang w:eastAsia="en-GB"/>
        </w:rPr>
        <w:t xml:space="preserve">Social Psychology and </w:t>
      </w:r>
      <w:r w:rsidR="005547C2" w:rsidRPr="00102E92">
        <w:rPr>
          <w:sz w:val="32"/>
          <w:lang w:eastAsia="en-GB"/>
        </w:rPr>
        <w:t>Communication (17SSB165)</w:t>
      </w:r>
    </w:p>
    <w:p w14:paraId="0059E713" w14:textId="54F16E78" w:rsidR="005547C2" w:rsidRPr="00B664F5" w:rsidRDefault="00B664F5" w:rsidP="00B925F2">
      <w:pPr>
        <w:pStyle w:val="NoSpacing"/>
        <w:spacing w:line="276" w:lineRule="auto"/>
        <w:jc w:val="center"/>
        <w:rPr>
          <w:lang w:eastAsia="en-GB"/>
        </w:rPr>
      </w:pPr>
      <w:r w:rsidRPr="00B664F5">
        <w:rPr>
          <w:lang w:eastAsia="en-GB"/>
        </w:rPr>
        <w:t>Autumn Semester 2017-2018</w:t>
      </w:r>
    </w:p>
    <w:p w14:paraId="436DC4E2" w14:textId="77777777" w:rsidR="009A0F52" w:rsidRPr="00102E92" w:rsidRDefault="009A0F52" w:rsidP="00B925F2">
      <w:pPr>
        <w:pStyle w:val="NoSpacing"/>
        <w:spacing w:line="276" w:lineRule="auto"/>
        <w:jc w:val="center"/>
        <w:rPr>
          <w:sz w:val="32"/>
          <w:lang w:eastAsia="en-GB"/>
        </w:rPr>
      </w:pPr>
    </w:p>
    <w:p w14:paraId="14027C67" w14:textId="20955578" w:rsidR="005547C2" w:rsidRPr="009A0F52" w:rsidRDefault="009A0F52" w:rsidP="00164994">
      <w:pPr>
        <w:pStyle w:val="NoSpacing"/>
        <w:spacing w:line="276" w:lineRule="auto"/>
        <w:jc w:val="center"/>
        <w:outlineLvl w:val="0"/>
        <w:rPr>
          <w:sz w:val="40"/>
          <w:lang w:eastAsia="en-GB"/>
        </w:rPr>
      </w:pPr>
      <w:r>
        <w:rPr>
          <w:sz w:val="40"/>
          <w:lang w:eastAsia="en-GB"/>
        </w:rPr>
        <w:t>Module h</w:t>
      </w:r>
      <w:r w:rsidR="005547C2" w:rsidRPr="009A0F52">
        <w:rPr>
          <w:sz w:val="40"/>
          <w:lang w:eastAsia="en-GB"/>
        </w:rPr>
        <w:t>andbook</w:t>
      </w:r>
    </w:p>
    <w:p w14:paraId="15A782F3" w14:textId="77777777" w:rsidR="00B664F5" w:rsidRDefault="00B664F5" w:rsidP="00B925F2">
      <w:pPr>
        <w:pStyle w:val="NoSpacing"/>
        <w:spacing w:line="276" w:lineRule="auto"/>
        <w:rPr>
          <w:lang w:eastAsia="en-GB"/>
        </w:rPr>
      </w:pPr>
    </w:p>
    <w:p w14:paraId="16543004" w14:textId="7EF7F815" w:rsidR="005547C2" w:rsidRDefault="00B664F5" w:rsidP="00B664F5">
      <w:pPr>
        <w:pStyle w:val="NoSpacing"/>
        <w:spacing w:line="276" w:lineRule="auto"/>
        <w:jc w:val="center"/>
        <w:rPr>
          <w:lang w:eastAsia="en-GB"/>
        </w:rPr>
      </w:pPr>
      <w:r>
        <w:rPr>
          <w:lang w:eastAsia="en-GB"/>
        </w:rPr>
        <w:t>Core module: BSc Social Psychology</w:t>
      </w:r>
    </w:p>
    <w:p w14:paraId="4E07092E" w14:textId="5C17D479" w:rsidR="00B664F5" w:rsidRDefault="00B664F5" w:rsidP="00B664F5">
      <w:pPr>
        <w:pStyle w:val="NoSpacing"/>
        <w:spacing w:line="276" w:lineRule="auto"/>
        <w:jc w:val="center"/>
        <w:rPr>
          <w:lang w:eastAsia="en-GB"/>
        </w:rPr>
      </w:pPr>
      <w:r>
        <w:rPr>
          <w:lang w:eastAsia="en-GB"/>
        </w:rPr>
        <w:t xml:space="preserve">Option: BSc Psychology and BSc </w:t>
      </w:r>
      <w:r w:rsidRPr="00B664F5">
        <w:rPr>
          <w:lang w:eastAsia="en-GB"/>
        </w:rPr>
        <w:t>Sport and Exercise Psychology</w:t>
      </w:r>
    </w:p>
    <w:p w14:paraId="3D3C49BF" w14:textId="77777777" w:rsidR="00B664F5" w:rsidRDefault="00B664F5" w:rsidP="00B925F2">
      <w:pPr>
        <w:pStyle w:val="NoSpacing"/>
        <w:spacing w:line="276" w:lineRule="auto"/>
        <w:rPr>
          <w:lang w:eastAsia="en-GB"/>
        </w:rPr>
      </w:pPr>
    </w:p>
    <w:p w14:paraId="39812C3F" w14:textId="77777777" w:rsidR="00102E92" w:rsidRPr="00CD5531" w:rsidRDefault="00102E92" w:rsidP="00B925F2">
      <w:pPr>
        <w:pStyle w:val="NoSpacing"/>
        <w:spacing w:line="276" w:lineRule="auto"/>
        <w:rPr>
          <w:lang w:eastAsia="en-GB"/>
        </w:rPr>
      </w:pPr>
    </w:p>
    <w:p w14:paraId="30CC88BC" w14:textId="77777777" w:rsidR="00102E92" w:rsidRDefault="00102E92" w:rsidP="00B925F2">
      <w:pPr>
        <w:pStyle w:val="NoSpacing"/>
        <w:spacing w:line="276" w:lineRule="auto"/>
        <w:rPr>
          <w:lang w:eastAsia="en-GB"/>
        </w:rPr>
      </w:pPr>
      <w:bookmarkStart w:id="1" w:name="_GoBack"/>
      <w:bookmarkEnd w:id="1"/>
      <w:r>
        <w:rPr>
          <w:lang w:eastAsia="en-GB"/>
        </w:rPr>
        <w:t xml:space="preserve">Lecturer: </w:t>
      </w:r>
    </w:p>
    <w:p w14:paraId="171FB686" w14:textId="31A67422" w:rsidR="00102E92" w:rsidRDefault="00102E92" w:rsidP="00B925F2">
      <w:pPr>
        <w:pStyle w:val="NoSpacing"/>
        <w:spacing w:line="276" w:lineRule="auto"/>
        <w:rPr>
          <w:lang w:eastAsia="en-GB"/>
        </w:rPr>
      </w:pPr>
      <w:r>
        <w:rPr>
          <w:lang w:eastAsia="en-GB"/>
        </w:rPr>
        <w:t>Dr Marco Pino</w:t>
      </w:r>
    </w:p>
    <w:p w14:paraId="02522162" w14:textId="77777777" w:rsidR="00905BA1" w:rsidRDefault="00102E92" w:rsidP="00164994">
      <w:pPr>
        <w:pStyle w:val="NoSpacing"/>
        <w:spacing w:line="276" w:lineRule="auto"/>
        <w:outlineLvl w:val="0"/>
        <w:rPr>
          <w:rStyle w:val="Hyperlink"/>
          <w:u w:val="none"/>
          <w:lang w:eastAsia="en-GB"/>
        </w:rPr>
      </w:pPr>
      <w:r>
        <w:rPr>
          <w:lang w:eastAsia="en-GB"/>
        </w:rPr>
        <w:t xml:space="preserve">Email: </w:t>
      </w:r>
      <w:hyperlink r:id="rId8" w:history="1">
        <w:r w:rsidRPr="00234801">
          <w:rPr>
            <w:rStyle w:val="Hyperlink"/>
            <w:lang w:eastAsia="en-GB"/>
          </w:rPr>
          <w:t>m.pino@lboro.ac.uk</w:t>
        </w:r>
      </w:hyperlink>
      <w:r w:rsidR="00552018">
        <w:rPr>
          <w:rStyle w:val="Hyperlink"/>
          <w:u w:val="none"/>
          <w:lang w:eastAsia="en-GB"/>
        </w:rPr>
        <w:t xml:space="preserve"> </w:t>
      </w:r>
    </w:p>
    <w:p w14:paraId="3E658890" w14:textId="23A2968E" w:rsidR="00102E92" w:rsidRPr="00905BA1" w:rsidRDefault="00905BA1" w:rsidP="00905BA1">
      <w:pPr>
        <w:pStyle w:val="NoSpacing"/>
        <w:spacing w:line="276" w:lineRule="auto"/>
        <w:ind w:left="720"/>
        <w:outlineLvl w:val="0"/>
        <w:rPr>
          <w:color w:val="FF0000"/>
          <w:lang w:eastAsia="en-GB"/>
        </w:rPr>
      </w:pPr>
      <w:r>
        <w:rPr>
          <w:rStyle w:val="Hyperlink"/>
          <w:color w:val="000000" w:themeColor="text1"/>
          <w:u w:val="none"/>
          <w:lang w:eastAsia="en-GB"/>
        </w:rPr>
        <w:t xml:space="preserve">Note: </w:t>
      </w:r>
      <w:r w:rsidRPr="00905BA1">
        <w:rPr>
          <w:rStyle w:val="Hyperlink"/>
          <w:color w:val="000000" w:themeColor="text1"/>
          <w:u w:val="none"/>
          <w:lang w:eastAsia="en-GB"/>
        </w:rPr>
        <w:t>unless autoreply indicates otherwise, I aim to reply to emails within two working days</w:t>
      </w:r>
      <w:r w:rsidR="00833DEA">
        <w:rPr>
          <w:rStyle w:val="Hyperlink"/>
          <w:color w:val="000000" w:themeColor="text1"/>
          <w:u w:val="none"/>
          <w:lang w:eastAsia="en-GB"/>
        </w:rPr>
        <w:t>.</w:t>
      </w:r>
    </w:p>
    <w:p w14:paraId="7C021566" w14:textId="51782739" w:rsidR="00102E92" w:rsidRDefault="00102E92" w:rsidP="00164994">
      <w:pPr>
        <w:pStyle w:val="NoSpacing"/>
        <w:spacing w:line="276" w:lineRule="auto"/>
        <w:outlineLvl w:val="0"/>
        <w:rPr>
          <w:lang w:eastAsia="en-GB"/>
        </w:rPr>
      </w:pPr>
      <w:r>
        <w:rPr>
          <w:lang w:eastAsia="en-GB"/>
        </w:rPr>
        <w:t xml:space="preserve">Office phone: </w:t>
      </w:r>
      <w:r w:rsidRPr="00102E92">
        <w:rPr>
          <w:lang w:eastAsia="en-GB"/>
        </w:rPr>
        <w:t>+44 (0)1509 222544</w:t>
      </w:r>
    </w:p>
    <w:p w14:paraId="0750360B" w14:textId="77777777" w:rsidR="00102E92" w:rsidRDefault="00102E92" w:rsidP="00B925F2">
      <w:pPr>
        <w:pStyle w:val="NoSpacing"/>
        <w:spacing w:line="276" w:lineRule="auto"/>
        <w:rPr>
          <w:lang w:eastAsia="en-GB"/>
        </w:rPr>
      </w:pPr>
      <w:r>
        <w:rPr>
          <w:lang w:eastAsia="en-GB"/>
        </w:rPr>
        <w:t xml:space="preserve">Office: </w:t>
      </w:r>
      <w:r w:rsidRPr="00102E92">
        <w:rPr>
          <w:lang w:eastAsia="en-GB"/>
        </w:rPr>
        <w:t>Brockington Extension U4:24</w:t>
      </w:r>
    </w:p>
    <w:p w14:paraId="6DEDA26C" w14:textId="28320107" w:rsidR="00905BA1" w:rsidRPr="00102E92" w:rsidRDefault="00905BA1" w:rsidP="00905BA1">
      <w:pPr>
        <w:pStyle w:val="NoSpacing"/>
        <w:spacing w:line="276" w:lineRule="auto"/>
        <w:ind w:left="720"/>
        <w:rPr>
          <w:lang w:eastAsia="en-GB"/>
        </w:rPr>
      </w:pPr>
      <w:r>
        <w:rPr>
          <w:lang w:eastAsia="en-GB"/>
        </w:rPr>
        <w:t xml:space="preserve">Note: please send me an email for appointments. </w:t>
      </w:r>
    </w:p>
    <w:p w14:paraId="098584AF" w14:textId="4D24C3DF" w:rsidR="00102E92" w:rsidRDefault="00102E92" w:rsidP="00164994">
      <w:pPr>
        <w:pStyle w:val="NoSpacing"/>
        <w:spacing w:line="276" w:lineRule="auto"/>
        <w:outlineLvl w:val="0"/>
        <w:rPr>
          <w:lang w:eastAsia="en-GB"/>
        </w:rPr>
      </w:pPr>
      <w:r>
        <w:rPr>
          <w:lang w:eastAsia="en-GB"/>
        </w:rPr>
        <w:t xml:space="preserve">Staff page: </w:t>
      </w:r>
      <w:hyperlink r:id="rId9" w:history="1">
        <w:r w:rsidRPr="00234801">
          <w:rPr>
            <w:rStyle w:val="Hyperlink"/>
            <w:lang w:eastAsia="en-GB"/>
          </w:rPr>
          <w:t>http://www.lboro.ac.uk/departments/socialsciences/staff/marco-pino/</w:t>
        </w:r>
      </w:hyperlink>
    </w:p>
    <w:p w14:paraId="0A741034" w14:textId="77777777" w:rsidR="00102E92" w:rsidRDefault="00102E92" w:rsidP="00B925F2">
      <w:pPr>
        <w:pStyle w:val="NoSpacing"/>
        <w:spacing w:line="276" w:lineRule="auto"/>
        <w:rPr>
          <w:lang w:eastAsia="en-GB"/>
        </w:rPr>
      </w:pPr>
    </w:p>
    <w:p w14:paraId="76AF7022" w14:textId="77777777" w:rsidR="009A0F52" w:rsidRDefault="009A0F52" w:rsidP="00B925F2">
      <w:pPr>
        <w:pStyle w:val="NoSpacing"/>
        <w:spacing w:line="276" w:lineRule="auto"/>
        <w:rPr>
          <w:lang w:eastAsia="en-GB"/>
        </w:rPr>
      </w:pPr>
    </w:p>
    <w:p w14:paraId="167B21B3" w14:textId="77777777" w:rsidR="00102E92" w:rsidRDefault="00102E92" w:rsidP="00B925F2">
      <w:pPr>
        <w:pStyle w:val="NoSpacing"/>
        <w:spacing w:line="276" w:lineRule="auto"/>
        <w:rPr>
          <w:lang w:eastAsia="en-GB"/>
        </w:rPr>
      </w:pPr>
    </w:p>
    <w:p w14:paraId="0CC881C8" w14:textId="433593F4" w:rsidR="00102E92" w:rsidRPr="00102E92" w:rsidRDefault="009A0F52" w:rsidP="00164994">
      <w:pPr>
        <w:pStyle w:val="NoSpacing"/>
        <w:spacing w:line="276" w:lineRule="auto"/>
        <w:jc w:val="center"/>
        <w:outlineLvl w:val="0"/>
        <w:rPr>
          <w:sz w:val="32"/>
          <w:lang w:eastAsia="en-GB"/>
        </w:rPr>
      </w:pPr>
      <w:r>
        <w:rPr>
          <w:sz w:val="32"/>
          <w:lang w:eastAsia="en-GB"/>
        </w:rPr>
        <w:t>When and w</w:t>
      </w:r>
      <w:r w:rsidR="00102E92" w:rsidRPr="00102E92">
        <w:rPr>
          <w:sz w:val="32"/>
          <w:lang w:eastAsia="en-GB"/>
        </w:rPr>
        <w:t>here</w:t>
      </w:r>
    </w:p>
    <w:p w14:paraId="59C1FC0A" w14:textId="01EEF49D" w:rsidR="00102E92" w:rsidRDefault="00102E92" w:rsidP="00B925F2">
      <w:pPr>
        <w:pStyle w:val="NoSpacing"/>
        <w:spacing w:line="276" w:lineRule="auto"/>
        <w:rPr>
          <w:lang w:eastAsia="en-GB"/>
        </w:rPr>
      </w:pPr>
    </w:p>
    <w:p w14:paraId="2C1923CF" w14:textId="77777777" w:rsidR="00102E92" w:rsidRDefault="00102E92" w:rsidP="00B925F2">
      <w:pPr>
        <w:pStyle w:val="NoSpacing"/>
        <w:spacing w:line="276" w:lineRule="auto"/>
        <w:rPr>
          <w:lang w:eastAsia="en-GB"/>
        </w:rPr>
      </w:pPr>
    </w:p>
    <w:p w14:paraId="76CCD2DF" w14:textId="4A2FB23C" w:rsidR="00102E92" w:rsidRDefault="00102E92" w:rsidP="00B925F2">
      <w:pPr>
        <w:pStyle w:val="NoSpacing"/>
        <w:spacing w:line="276" w:lineRule="auto"/>
        <w:rPr>
          <w:lang w:eastAsia="en-GB"/>
        </w:rPr>
      </w:pPr>
      <w:r>
        <w:rPr>
          <w:lang w:eastAsia="en-GB"/>
        </w:rPr>
        <w:t>This module</w:t>
      </w:r>
      <w:r w:rsidR="00FD7AAA" w:rsidRPr="00CD5531">
        <w:rPr>
          <w:lang w:eastAsia="en-GB"/>
        </w:rPr>
        <w:t xml:space="preserve"> runs in Semester </w:t>
      </w:r>
      <w:r w:rsidR="00672882" w:rsidRPr="00CD5531">
        <w:rPr>
          <w:lang w:eastAsia="en-GB"/>
        </w:rPr>
        <w:t>1</w:t>
      </w:r>
      <w:r>
        <w:rPr>
          <w:lang w:eastAsia="en-GB"/>
        </w:rPr>
        <w:t xml:space="preserve">. It comprises a weekly lecture and </w:t>
      </w:r>
      <w:r w:rsidR="00164994">
        <w:rPr>
          <w:lang w:eastAsia="en-GB"/>
        </w:rPr>
        <w:t>online</w:t>
      </w:r>
      <w:r>
        <w:rPr>
          <w:lang w:eastAsia="en-GB"/>
        </w:rPr>
        <w:t xml:space="preserve"> </w:t>
      </w:r>
      <w:r w:rsidR="00164994">
        <w:rPr>
          <w:lang w:eastAsia="en-GB"/>
        </w:rPr>
        <w:t>session</w:t>
      </w:r>
      <w:r>
        <w:rPr>
          <w:lang w:eastAsia="en-GB"/>
        </w:rPr>
        <w:t>:</w:t>
      </w:r>
    </w:p>
    <w:p w14:paraId="54044E28" w14:textId="77777777" w:rsidR="00102E92" w:rsidRDefault="00102E92" w:rsidP="00B925F2">
      <w:pPr>
        <w:pStyle w:val="NoSpacing"/>
        <w:spacing w:line="276" w:lineRule="auto"/>
        <w:rPr>
          <w:lang w:eastAsia="en-GB"/>
        </w:rPr>
      </w:pPr>
    </w:p>
    <w:p w14:paraId="2B41EE6C" w14:textId="23D968E0" w:rsidR="00102E92" w:rsidRDefault="00102E92" w:rsidP="00B925F2">
      <w:pPr>
        <w:pStyle w:val="NoSpacing"/>
        <w:numPr>
          <w:ilvl w:val="0"/>
          <w:numId w:val="10"/>
        </w:numPr>
        <w:spacing w:line="276" w:lineRule="auto"/>
        <w:rPr>
          <w:lang w:eastAsia="en-GB"/>
        </w:rPr>
      </w:pPr>
      <w:r>
        <w:rPr>
          <w:lang w:eastAsia="en-GB"/>
        </w:rPr>
        <w:t>lecture: every Monday (weeks 1-11), 2pm–4pm, in lecture room CC012 (James France).</w:t>
      </w:r>
    </w:p>
    <w:p w14:paraId="53E4059B" w14:textId="77777777" w:rsidR="00102E92" w:rsidRDefault="00102E92" w:rsidP="00B925F2">
      <w:pPr>
        <w:pStyle w:val="NoSpacing"/>
        <w:spacing w:line="276" w:lineRule="auto"/>
        <w:rPr>
          <w:lang w:eastAsia="en-GB"/>
        </w:rPr>
      </w:pPr>
    </w:p>
    <w:p w14:paraId="41BCF67B" w14:textId="74E38FFC" w:rsidR="00102E92" w:rsidRDefault="00164994" w:rsidP="00B925F2">
      <w:pPr>
        <w:pStyle w:val="NoSpacing"/>
        <w:numPr>
          <w:ilvl w:val="0"/>
          <w:numId w:val="10"/>
        </w:numPr>
        <w:spacing w:line="276" w:lineRule="auto"/>
        <w:rPr>
          <w:lang w:eastAsia="en-GB"/>
        </w:rPr>
      </w:pPr>
      <w:r>
        <w:rPr>
          <w:lang w:eastAsia="en-GB"/>
        </w:rPr>
        <w:t>online session</w:t>
      </w:r>
      <w:r w:rsidR="00102E92">
        <w:rPr>
          <w:lang w:eastAsia="en-GB"/>
        </w:rPr>
        <w:t>: every Thursday (weeks 1-11)</w:t>
      </w:r>
      <w:r w:rsidR="009A0F52">
        <w:rPr>
          <w:lang w:eastAsia="en-GB"/>
        </w:rPr>
        <w:t>, 5pm-6pm;</w:t>
      </w:r>
      <w:r w:rsidR="00102E92">
        <w:rPr>
          <w:lang w:eastAsia="en-GB"/>
        </w:rPr>
        <w:t xml:space="preserve"> </w:t>
      </w:r>
    </w:p>
    <w:p w14:paraId="4234DF58" w14:textId="046D0777" w:rsidR="00102E92" w:rsidRDefault="00102E92" w:rsidP="00B925F2">
      <w:pPr>
        <w:pStyle w:val="NoSpacing"/>
        <w:numPr>
          <w:ilvl w:val="1"/>
          <w:numId w:val="10"/>
        </w:numPr>
        <w:spacing w:line="276" w:lineRule="auto"/>
        <w:rPr>
          <w:lang w:eastAsia="en-GB"/>
        </w:rPr>
      </w:pPr>
      <w:r>
        <w:rPr>
          <w:lang w:eastAsia="en-GB"/>
        </w:rPr>
        <w:t xml:space="preserve">you will access this through Learn </w:t>
      </w:r>
      <w:r w:rsidR="009A0F52">
        <w:rPr>
          <w:lang w:eastAsia="en-GB"/>
        </w:rPr>
        <w:t>from your own computer;</w:t>
      </w:r>
      <w:r>
        <w:rPr>
          <w:lang w:eastAsia="en-GB"/>
        </w:rPr>
        <w:t xml:space="preserve"> </w:t>
      </w:r>
    </w:p>
    <w:p w14:paraId="0AAA2A6B" w14:textId="65C4234A" w:rsidR="00102E92" w:rsidRDefault="009A0F52" w:rsidP="00B925F2">
      <w:pPr>
        <w:pStyle w:val="NoSpacing"/>
        <w:numPr>
          <w:ilvl w:val="1"/>
          <w:numId w:val="10"/>
        </w:numPr>
        <w:spacing w:line="276" w:lineRule="auto"/>
        <w:rPr>
          <w:lang w:eastAsia="en-GB"/>
        </w:rPr>
      </w:pPr>
      <w:r>
        <w:rPr>
          <w:lang w:eastAsia="en-GB"/>
        </w:rPr>
        <w:t>y</w:t>
      </w:r>
      <w:r w:rsidR="00102E92">
        <w:rPr>
          <w:lang w:eastAsia="en-GB"/>
        </w:rPr>
        <w:t>ou will need a computer and headphones (or speakers)</w:t>
      </w:r>
      <w:r>
        <w:rPr>
          <w:lang w:eastAsia="en-GB"/>
        </w:rPr>
        <w:t>;</w:t>
      </w:r>
    </w:p>
    <w:p w14:paraId="13488C34" w14:textId="7EEB4307" w:rsidR="00102E92" w:rsidRDefault="009A0F52" w:rsidP="00B925F2">
      <w:pPr>
        <w:pStyle w:val="NoSpacing"/>
        <w:numPr>
          <w:ilvl w:val="1"/>
          <w:numId w:val="10"/>
        </w:numPr>
        <w:spacing w:line="276" w:lineRule="auto"/>
        <w:rPr>
          <w:lang w:eastAsia="en-GB"/>
        </w:rPr>
      </w:pPr>
      <w:r>
        <w:rPr>
          <w:lang w:eastAsia="en-GB"/>
        </w:rPr>
        <w:t xml:space="preserve">two IT labs are booked for those of you who wish to do this in a lab: </w:t>
      </w:r>
      <w:r w:rsidRPr="009A0F52">
        <w:rPr>
          <w:lang w:eastAsia="en-GB"/>
        </w:rPr>
        <w:t>U125</w:t>
      </w:r>
      <w:r>
        <w:rPr>
          <w:lang w:eastAsia="en-GB"/>
        </w:rPr>
        <w:t> (Brockington</w:t>
      </w:r>
      <w:r w:rsidRPr="009A0F52">
        <w:rPr>
          <w:lang w:eastAsia="en-GB"/>
        </w:rPr>
        <w:t>)</w:t>
      </w:r>
      <w:r>
        <w:rPr>
          <w:lang w:eastAsia="en-GB"/>
        </w:rPr>
        <w:t> and</w:t>
      </w:r>
      <w:r w:rsidRPr="009A0F52">
        <w:rPr>
          <w:lang w:eastAsia="en-GB"/>
        </w:rPr>
        <w:t> SMB108</w:t>
      </w:r>
      <w:r>
        <w:rPr>
          <w:lang w:eastAsia="en-GB"/>
        </w:rPr>
        <w:t> (Stewart Mason</w:t>
      </w:r>
      <w:r w:rsidRPr="009A0F52">
        <w:rPr>
          <w:lang w:eastAsia="en-GB"/>
        </w:rPr>
        <w:t>)</w:t>
      </w:r>
    </w:p>
    <w:p w14:paraId="07D79186" w14:textId="77777777" w:rsidR="00102E92" w:rsidRDefault="00102E92" w:rsidP="00B925F2">
      <w:pPr>
        <w:pStyle w:val="NoSpacing"/>
        <w:spacing w:line="276" w:lineRule="auto"/>
        <w:rPr>
          <w:lang w:eastAsia="en-GB"/>
        </w:rPr>
      </w:pPr>
    </w:p>
    <w:p w14:paraId="70B3A322" w14:textId="77777777" w:rsidR="00672882" w:rsidRDefault="00672882" w:rsidP="00B925F2">
      <w:pPr>
        <w:pStyle w:val="NoSpacing"/>
        <w:spacing w:line="276" w:lineRule="auto"/>
        <w:rPr>
          <w:lang w:eastAsia="en-GB"/>
        </w:rPr>
      </w:pPr>
    </w:p>
    <w:p w14:paraId="5871312F" w14:textId="0978CC5E" w:rsidR="009A0F52" w:rsidRPr="009A0F52" w:rsidRDefault="009A0F52" w:rsidP="00164994">
      <w:pPr>
        <w:pStyle w:val="NoSpacing"/>
        <w:spacing w:line="276" w:lineRule="auto"/>
        <w:jc w:val="center"/>
        <w:outlineLvl w:val="0"/>
        <w:rPr>
          <w:sz w:val="32"/>
          <w:lang w:eastAsia="en-GB"/>
        </w:rPr>
      </w:pPr>
      <w:r w:rsidRPr="009A0F52">
        <w:rPr>
          <w:sz w:val="32"/>
          <w:lang w:eastAsia="en-GB"/>
        </w:rPr>
        <w:t>Aims</w:t>
      </w:r>
    </w:p>
    <w:p w14:paraId="22775E81" w14:textId="77777777" w:rsidR="009A0F52" w:rsidRDefault="009A0F52" w:rsidP="00B925F2">
      <w:pPr>
        <w:pStyle w:val="NoSpacing"/>
        <w:spacing w:line="276" w:lineRule="auto"/>
        <w:rPr>
          <w:lang w:eastAsia="en-GB"/>
        </w:rPr>
      </w:pPr>
    </w:p>
    <w:p w14:paraId="7A44E206" w14:textId="78A01CE5" w:rsidR="009A0F52" w:rsidRDefault="009A0F52" w:rsidP="00B925F2">
      <w:pPr>
        <w:pStyle w:val="NoSpacing"/>
        <w:spacing w:line="276" w:lineRule="auto"/>
        <w:rPr>
          <w:lang w:eastAsia="en-GB"/>
        </w:rPr>
      </w:pPr>
      <w:r>
        <w:rPr>
          <w:lang w:eastAsia="en-GB"/>
        </w:rPr>
        <w:lastRenderedPageBreak/>
        <w:t>The aims of this module are for you to:</w:t>
      </w:r>
    </w:p>
    <w:p w14:paraId="3FA00301" w14:textId="77777777" w:rsidR="009A0F52" w:rsidRDefault="009A0F52" w:rsidP="00B925F2">
      <w:pPr>
        <w:pStyle w:val="NoSpacing"/>
        <w:spacing w:line="276" w:lineRule="auto"/>
        <w:rPr>
          <w:lang w:eastAsia="en-GB"/>
        </w:rPr>
      </w:pPr>
    </w:p>
    <w:p w14:paraId="31816DBC" w14:textId="36466F8E" w:rsidR="009A0F52" w:rsidRDefault="00905BA1" w:rsidP="00B925F2">
      <w:pPr>
        <w:pStyle w:val="NoSpacing"/>
        <w:numPr>
          <w:ilvl w:val="0"/>
          <w:numId w:val="11"/>
        </w:numPr>
        <w:spacing w:line="276" w:lineRule="auto"/>
        <w:rPr>
          <w:lang w:eastAsia="en-GB"/>
        </w:rPr>
      </w:pPr>
      <w:r>
        <w:rPr>
          <w:lang w:eastAsia="en-GB"/>
        </w:rPr>
        <w:t>U</w:t>
      </w:r>
      <w:r w:rsidR="009A0F52">
        <w:rPr>
          <w:lang w:eastAsia="en-GB"/>
        </w:rPr>
        <w:t xml:space="preserve">nderstand fundamental aspects of human communication </w:t>
      </w:r>
    </w:p>
    <w:p w14:paraId="57AC971E" w14:textId="71C6B803" w:rsidR="009A0F52" w:rsidRDefault="00905BA1" w:rsidP="00B925F2">
      <w:pPr>
        <w:pStyle w:val="NoSpacing"/>
        <w:numPr>
          <w:ilvl w:val="0"/>
          <w:numId w:val="11"/>
        </w:numPr>
        <w:spacing w:line="276" w:lineRule="auto"/>
        <w:rPr>
          <w:lang w:eastAsia="en-GB"/>
        </w:rPr>
      </w:pPr>
      <w:r>
        <w:rPr>
          <w:lang w:eastAsia="en-GB"/>
        </w:rPr>
        <w:t>U</w:t>
      </w:r>
      <w:r w:rsidR="009A0F52">
        <w:rPr>
          <w:lang w:eastAsia="en-GB"/>
        </w:rPr>
        <w:t>nderstand different approaches to communication (these approaches come from social psychology and cognate social sciences)</w:t>
      </w:r>
    </w:p>
    <w:p w14:paraId="132E432D" w14:textId="1A03D544" w:rsidR="009A0F52" w:rsidRDefault="00905BA1" w:rsidP="00B925F2">
      <w:pPr>
        <w:pStyle w:val="NoSpacing"/>
        <w:numPr>
          <w:ilvl w:val="0"/>
          <w:numId w:val="11"/>
        </w:numPr>
        <w:spacing w:line="276" w:lineRule="auto"/>
        <w:rPr>
          <w:lang w:eastAsia="en-GB"/>
        </w:rPr>
      </w:pPr>
      <w:r>
        <w:rPr>
          <w:lang w:eastAsia="en-GB"/>
        </w:rPr>
        <w:t>E</w:t>
      </w:r>
      <w:r w:rsidR="009A0F52">
        <w:rPr>
          <w:lang w:eastAsia="en-GB"/>
        </w:rPr>
        <w:t>xplain fundamental processes</w:t>
      </w:r>
      <w:r w:rsidR="00DA2A97">
        <w:rPr>
          <w:lang w:eastAsia="en-GB"/>
        </w:rPr>
        <w:t>, practices, behaviours</w:t>
      </w:r>
      <w:r w:rsidR="009A0F52">
        <w:rPr>
          <w:lang w:eastAsia="en-GB"/>
        </w:rPr>
        <w:t xml:space="preserve"> and problems in everyday interpersonal communication</w:t>
      </w:r>
    </w:p>
    <w:p w14:paraId="4D5B988B" w14:textId="77777777" w:rsidR="009A0F52" w:rsidRPr="00CD5531" w:rsidRDefault="009A0F52" w:rsidP="00B925F2">
      <w:pPr>
        <w:pStyle w:val="NoSpacing"/>
        <w:spacing w:line="276" w:lineRule="auto"/>
        <w:rPr>
          <w:lang w:eastAsia="en-GB"/>
        </w:rPr>
      </w:pPr>
    </w:p>
    <w:p w14:paraId="3919FF74" w14:textId="77777777" w:rsidR="00F70616" w:rsidRDefault="00F70616" w:rsidP="00B925F2">
      <w:pPr>
        <w:pStyle w:val="NoSpacing"/>
        <w:spacing w:line="276" w:lineRule="auto"/>
        <w:rPr>
          <w:u w:val="single"/>
          <w:lang w:val="en" w:eastAsia="en-GB"/>
        </w:rPr>
      </w:pPr>
    </w:p>
    <w:p w14:paraId="5FFEDA48" w14:textId="4F08D339" w:rsidR="009A0F52" w:rsidRDefault="009A0F52" w:rsidP="00164994">
      <w:pPr>
        <w:pStyle w:val="NoSpacing"/>
        <w:spacing w:line="276" w:lineRule="auto"/>
        <w:jc w:val="center"/>
        <w:outlineLvl w:val="0"/>
        <w:rPr>
          <w:sz w:val="32"/>
          <w:lang w:val="en" w:eastAsia="en-GB"/>
        </w:rPr>
      </w:pPr>
      <w:r w:rsidRPr="009A0F52">
        <w:rPr>
          <w:sz w:val="32"/>
          <w:lang w:val="en" w:eastAsia="en-GB"/>
        </w:rPr>
        <w:t>Overview</w:t>
      </w:r>
    </w:p>
    <w:p w14:paraId="209C0E19" w14:textId="77777777" w:rsidR="009A0F52" w:rsidRPr="009A0F52" w:rsidRDefault="009A0F52" w:rsidP="00B925F2">
      <w:pPr>
        <w:pStyle w:val="NoSpacing"/>
        <w:spacing w:line="276" w:lineRule="auto"/>
        <w:jc w:val="center"/>
        <w:rPr>
          <w:sz w:val="32"/>
          <w:u w:val="single"/>
          <w:lang w:val="en" w:eastAsia="en-GB"/>
        </w:rPr>
      </w:pPr>
    </w:p>
    <w:p w14:paraId="200FDDC4" w14:textId="57B8F682" w:rsidR="00FF6ED5" w:rsidRDefault="009A0F52" w:rsidP="00B925F2">
      <w:pPr>
        <w:pStyle w:val="NoSpacing"/>
        <w:spacing w:line="276" w:lineRule="auto"/>
        <w:rPr>
          <w:lang w:val="en" w:eastAsia="en-GB"/>
        </w:rPr>
      </w:pPr>
      <w:r w:rsidRPr="009A0F52">
        <w:rPr>
          <w:lang w:val="en" w:eastAsia="en-GB"/>
        </w:rPr>
        <w:t>T</w:t>
      </w:r>
      <w:r>
        <w:rPr>
          <w:lang w:val="en" w:eastAsia="en-GB"/>
        </w:rPr>
        <w:t>his</w:t>
      </w:r>
      <w:r w:rsidR="000B6CB1">
        <w:rPr>
          <w:lang w:val="en" w:eastAsia="en-GB"/>
        </w:rPr>
        <w:t xml:space="preserve"> module </w:t>
      </w:r>
      <w:r w:rsidR="00F831D2">
        <w:rPr>
          <w:lang w:val="en" w:eastAsia="en-GB"/>
        </w:rPr>
        <w:t xml:space="preserve">will </w:t>
      </w:r>
      <w:r>
        <w:rPr>
          <w:lang w:val="en" w:eastAsia="en-GB"/>
        </w:rPr>
        <w:t>introduce</w:t>
      </w:r>
      <w:r w:rsidR="000B6CB1">
        <w:rPr>
          <w:lang w:val="en" w:eastAsia="en-GB"/>
        </w:rPr>
        <w:t xml:space="preserve"> </w:t>
      </w:r>
      <w:r>
        <w:rPr>
          <w:lang w:val="en" w:eastAsia="en-GB"/>
        </w:rPr>
        <w:t>you</w:t>
      </w:r>
      <w:r w:rsidR="000B6CB1">
        <w:rPr>
          <w:lang w:val="en" w:eastAsia="en-GB"/>
        </w:rPr>
        <w:t xml:space="preserve"> to fundamental aspects of </w:t>
      </w:r>
      <w:r w:rsidR="00DA2A97">
        <w:rPr>
          <w:lang w:val="en" w:eastAsia="en-GB"/>
        </w:rPr>
        <w:t xml:space="preserve">understanding </w:t>
      </w:r>
      <w:r w:rsidR="000B6CB1">
        <w:rPr>
          <w:lang w:val="en" w:eastAsia="en-GB"/>
        </w:rPr>
        <w:t xml:space="preserve">human communication. It </w:t>
      </w:r>
      <w:r w:rsidR="00F831D2">
        <w:rPr>
          <w:lang w:val="en" w:eastAsia="en-GB"/>
        </w:rPr>
        <w:t xml:space="preserve">will </w:t>
      </w:r>
      <w:r w:rsidR="000B6CB1">
        <w:rPr>
          <w:lang w:val="en" w:eastAsia="en-GB"/>
        </w:rPr>
        <w:t>cov</w:t>
      </w:r>
      <w:r w:rsidR="00F831D2">
        <w:rPr>
          <w:lang w:val="en" w:eastAsia="en-GB"/>
        </w:rPr>
        <w:t>er some</w:t>
      </w:r>
      <w:r w:rsidR="000B6CB1">
        <w:rPr>
          <w:lang w:val="en" w:eastAsia="en-GB"/>
        </w:rPr>
        <w:t xml:space="preserve"> fundamental approaches </w:t>
      </w:r>
      <w:r>
        <w:rPr>
          <w:lang w:val="en" w:eastAsia="en-GB"/>
        </w:rPr>
        <w:t>to</w:t>
      </w:r>
      <w:r w:rsidR="000B6CB1">
        <w:rPr>
          <w:lang w:val="en" w:eastAsia="en-GB"/>
        </w:rPr>
        <w:t xml:space="preserve"> </w:t>
      </w:r>
      <w:r w:rsidR="00DA2A97">
        <w:rPr>
          <w:lang w:val="en" w:eastAsia="en-GB"/>
        </w:rPr>
        <w:t xml:space="preserve">thinking about </w:t>
      </w:r>
      <w:r w:rsidR="000B6CB1">
        <w:rPr>
          <w:lang w:val="en" w:eastAsia="en-GB"/>
        </w:rPr>
        <w:t xml:space="preserve">communication within social psychology and </w:t>
      </w:r>
      <w:r w:rsidR="00DA2A97">
        <w:rPr>
          <w:lang w:val="en" w:eastAsia="en-GB"/>
        </w:rPr>
        <w:t>other</w:t>
      </w:r>
      <w:r w:rsidR="000B6CB1">
        <w:rPr>
          <w:lang w:val="en" w:eastAsia="en-GB"/>
        </w:rPr>
        <w:t xml:space="preserve"> social sciences. This includes approaches that </w:t>
      </w:r>
      <w:r w:rsidR="00FF6ED5">
        <w:rPr>
          <w:lang w:val="en" w:eastAsia="en-GB"/>
        </w:rPr>
        <w:t>conceive of</w:t>
      </w:r>
      <w:r w:rsidR="000B6CB1">
        <w:rPr>
          <w:lang w:val="en" w:eastAsia="en-GB"/>
        </w:rPr>
        <w:t xml:space="preserve"> communication as the transmission of information or content</w:t>
      </w:r>
      <w:r w:rsidR="00FF6ED5">
        <w:rPr>
          <w:lang w:val="en" w:eastAsia="en-GB"/>
        </w:rPr>
        <w:t>s</w:t>
      </w:r>
      <w:r w:rsidR="00DA2A97">
        <w:rPr>
          <w:lang w:val="en" w:eastAsia="en-GB"/>
        </w:rPr>
        <w:t>;</w:t>
      </w:r>
      <w:r>
        <w:rPr>
          <w:lang w:val="en" w:eastAsia="en-GB"/>
        </w:rPr>
        <w:t xml:space="preserve"> approaches that look at communic</w:t>
      </w:r>
      <w:r w:rsidR="00DA2A97">
        <w:rPr>
          <w:lang w:val="en" w:eastAsia="en-GB"/>
        </w:rPr>
        <w:t>ation as a cognitive phenomenon;</w:t>
      </w:r>
      <w:r w:rsidR="000B6CB1">
        <w:rPr>
          <w:lang w:val="en" w:eastAsia="en-GB"/>
        </w:rPr>
        <w:t xml:space="preserve"> </w:t>
      </w:r>
      <w:r>
        <w:rPr>
          <w:lang w:val="en" w:eastAsia="en-GB"/>
        </w:rPr>
        <w:t>and</w:t>
      </w:r>
      <w:r w:rsidR="000B6CB1">
        <w:rPr>
          <w:lang w:val="en" w:eastAsia="en-GB"/>
        </w:rPr>
        <w:t xml:space="preserve"> others that </w:t>
      </w:r>
      <w:r w:rsidR="00B925F2">
        <w:rPr>
          <w:lang w:val="en" w:eastAsia="en-GB"/>
        </w:rPr>
        <w:t>treat</w:t>
      </w:r>
      <w:r w:rsidR="000B6CB1">
        <w:rPr>
          <w:lang w:val="en" w:eastAsia="en-GB"/>
        </w:rPr>
        <w:t xml:space="preserve"> communication as a </w:t>
      </w:r>
      <w:r w:rsidR="00DA2A97">
        <w:rPr>
          <w:lang w:val="en" w:eastAsia="en-GB"/>
        </w:rPr>
        <w:t>means by which we</w:t>
      </w:r>
      <w:r w:rsidR="000B6CB1">
        <w:rPr>
          <w:lang w:val="en" w:eastAsia="en-GB"/>
        </w:rPr>
        <w:t xml:space="preserve"> </w:t>
      </w:r>
      <w:r w:rsidR="00DA2A97">
        <w:rPr>
          <w:lang w:val="en" w:eastAsia="en-GB"/>
        </w:rPr>
        <w:t>accomplish</w:t>
      </w:r>
      <w:r w:rsidR="000B6CB1">
        <w:rPr>
          <w:lang w:val="en" w:eastAsia="en-GB"/>
        </w:rPr>
        <w:t xml:space="preserve"> social action</w:t>
      </w:r>
      <w:r w:rsidR="00DA2A97">
        <w:rPr>
          <w:lang w:val="en" w:eastAsia="en-GB"/>
        </w:rPr>
        <w:t>s</w:t>
      </w:r>
      <w:r w:rsidR="000B6CB1">
        <w:rPr>
          <w:lang w:val="en" w:eastAsia="en-GB"/>
        </w:rPr>
        <w:t xml:space="preserve">. One </w:t>
      </w:r>
      <w:r w:rsidR="00F831D2">
        <w:rPr>
          <w:lang w:val="en" w:eastAsia="en-GB"/>
        </w:rPr>
        <w:t>aim</w:t>
      </w:r>
      <w:r w:rsidR="000B6CB1">
        <w:rPr>
          <w:lang w:val="en" w:eastAsia="en-GB"/>
        </w:rPr>
        <w:t xml:space="preserve"> of the course is to appreciate how different </w:t>
      </w:r>
      <w:r w:rsidR="00F831D2">
        <w:rPr>
          <w:lang w:val="en" w:eastAsia="en-GB"/>
        </w:rPr>
        <w:t>approaches</w:t>
      </w:r>
      <w:r w:rsidR="000B6CB1">
        <w:rPr>
          <w:lang w:val="en" w:eastAsia="en-GB"/>
        </w:rPr>
        <w:t xml:space="preserve"> </w:t>
      </w:r>
      <w:r w:rsidR="00F831D2">
        <w:rPr>
          <w:lang w:val="en" w:eastAsia="en-GB"/>
        </w:rPr>
        <w:t xml:space="preserve">can </w:t>
      </w:r>
      <w:r w:rsidR="000B6CB1">
        <w:rPr>
          <w:lang w:val="en" w:eastAsia="en-GB"/>
        </w:rPr>
        <w:t xml:space="preserve">enable </w:t>
      </w:r>
      <w:r w:rsidR="00F831D2">
        <w:rPr>
          <w:lang w:val="en" w:eastAsia="en-GB"/>
        </w:rPr>
        <w:t>you</w:t>
      </w:r>
      <w:r w:rsidR="000B6CB1">
        <w:rPr>
          <w:lang w:val="en" w:eastAsia="en-GB"/>
        </w:rPr>
        <w:t xml:space="preserve"> to </w:t>
      </w:r>
      <w:r w:rsidR="00F831D2">
        <w:rPr>
          <w:lang w:val="en" w:eastAsia="en-GB"/>
        </w:rPr>
        <w:t>explain</w:t>
      </w:r>
      <w:r w:rsidR="000B6CB1">
        <w:rPr>
          <w:lang w:val="en" w:eastAsia="en-GB"/>
        </w:rPr>
        <w:t xml:space="preserve"> different aspect</w:t>
      </w:r>
      <w:r w:rsidR="00FF6ED5">
        <w:rPr>
          <w:lang w:val="en" w:eastAsia="en-GB"/>
        </w:rPr>
        <w:t>s</w:t>
      </w:r>
      <w:r w:rsidR="000B6CB1">
        <w:rPr>
          <w:lang w:val="en" w:eastAsia="en-GB"/>
        </w:rPr>
        <w:t xml:space="preserve"> of communication</w:t>
      </w:r>
      <w:r w:rsidR="00F831D2">
        <w:rPr>
          <w:lang w:val="en" w:eastAsia="en-GB"/>
        </w:rPr>
        <w:t>; that is, since communication</w:t>
      </w:r>
      <w:r w:rsidR="000B6CB1">
        <w:rPr>
          <w:lang w:val="en" w:eastAsia="en-GB"/>
        </w:rPr>
        <w:t xml:space="preserve"> is an intrinsically </w:t>
      </w:r>
      <w:r w:rsidR="00F831D2">
        <w:rPr>
          <w:lang w:val="en" w:eastAsia="en-GB"/>
        </w:rPr>
        <w:t xml:space="preserve">complex and </w:t>
      </w:r>
      <w:r w:rsidR="000B6CB1">
        <w:rPr>
          <w:lang w:val="en" w:eastAsia="en-GB"/>
        </w:rPr>
        <w:t>multifaceted phenomenon</w:t>
      </w:r>
      <w:r w:rsidR="00F831D2">
        <w:rPr>
          <w:lang w:val="en" w:eastAsia="en-GB"/>
        </w:rPr>
        <w:t>, each approach illuminates some aspects of it whilst overlooking other aspects</w:t>
      </w:r>
      <w:r w:rsidR="000B6CB1">
        <w:rPr>
          <w:lang w:val="en" w:eastAsia="en-GB"/>
        </w:rPr>
        <w:t xml:space="preserve">. </w:t>
      </w:r>
    </w:p>
    <w:p w14:paraId="467EDAFA" w14:textId="3B2C3A5F" w:rsidR="00F831D2" w:rsidRDefault="00FF6ED5" w:rsidP="00B925F2">
      <w:pPr>
        <w:pStyle w:val="NoSpacing"/>
        <w:spacing w:line="276" w:lineRule="auto"/>
        <w:rPr>
          <w:lang w:val="en" w:eastAsia="en-GB"/>
        </w:rPr>
      </w:pPr>
      <w:r>
        <w:rPr>
          <w:lang w:val="en" w:eastAsia="en-GB"/>
        </w:rPr>
        <w:tab/>
      </w:r>
      <w:r w:rsidR="000B6CB1">
        <w:rPr>
          <w:lang w:val="en" w:eastAsia="en-GB"/>
        </w:rPr>
        <w:t xml:space="preserve">This module takes a </w:t>
      </w:r>
      <w:r w:rsidR="000B6CB1">
        <w:rPr>
          <w:i/>
          <w:lang w:val="en" w:eastAsia="en-GB"/>
        </w:rPr>
        <w:t>social</w:t>
      </w:r>
      <w:r w:rsidR="000B6CB1">
        <w:rPr>
          <w:lang w:val="en" w:eastAsia="en-GB"/>
        </w:rPr>
        <w:t xml:space="preserve"> take on communication. This means that we </w:t>
      </w:r>
      <w:r w:rsidR="00F831D2">
        <w:rPr>
          <w:lang w:val="en" w:eastAsia="en-GB"/>
        </w:rPr>
        <w:t xml:space="preserve">will </w:t>
      </w:r>
      <w:r>
        <w:rPr>
          <w:lang w:val="en" w:eastAsia="en-GB"/>
        </w:rPr>
        <w:t>explore</w:t>
      </w:r>
      <w:r w:rsidR="000B6CB1">
        <w:rPr>
          <w:lang w:val="en" w:eastAsia="en-GB"/>
        </w:rPr>
        <w:t xml:space="preserve"> how people use communicat</w:t>
      </w:r>
      <w:r>
        <w:rPr>
          <w:lang w:val="en" w:eastAsia="en-GB"/>
        </w:rPr>
        <w:t xml:space="preserve">ion to create </w:t>
      </w:r>
      <w:r w:rsidR="00F831D2">
        <w:rPr>
          <w:lang w:val="en" w:eastAsia="en-GB"/>
        </w:rPr>
        <w:t>and maintain</w:t>
      </w:r>
      <w:r>
        <w:rPr>
          <w:lang w:val="en" w:eastAsia="en-GB"/>
        </w:rPr>
        <w:t xml:space="preserve"> social </w:t>
      </w:r>
      <w:r w:rsidR="00F831D2">
        <w:rPr>
          <w:lang w:val="en" w:eastAsia="en-GB"/>
        </w:rPr>
        <w:t>relationships, to engage in social activities, and to build, maintain and modify the social realities they inhabit—</w:t>
      </w:r>
      <w:r w:rsidR="000B6CB1">
        <w:rPr>
          <w:lang w:val="en" w:eastAsia="en-GB"/>
        </w:rPr>
        <w:t>from the ground level of everyday informal interactions</w:t>
      </w:r>
      <w:r>
        <w:rPr>
          <w:lang w:val="en" w:eastAsia="en-GB"/>
        </w:rPr>
        <w:t xml:space="preserve"> and relationships</w:t>
      </w:r>
      <w:r w:rsidR="00F831D2">
        <w:rPr>
          <w:lang w:val="en" w:eastAsia="en-GB"/>
        </w:rPr>
        <w:t xml:space="preserve"> (such as when you are talking to a friend in a cafe)</w:t>
      </w:r>
      <w:r w:rsidR="000B6CB1">
        <w:rPr>
          <w:lang w:val="en" w:eastAsia="en-GB"/>
        </w:rPr>
        <w:t xml:space="preserve">, all the way </w:t>
      </w:r>
      <w:r w:rsidR="00DA2A97">
        <w:rPr>
          <w:lang w:val="en" w:eastAsia="en-GB"/>
        </w:rPr>
        <w:t>through</w:t>
      </w:r>
      <w:r w:rsidR="000B6CB1">
        <w:rPr>
          <w:lang w:val="en" w:eastAsia="en-GB"/>
        </w:rPr>
        <w:t xml:space="preserve"> to more structured institutional </w:t>
      </w:r>
      <w:r>
        <w:rPr>
          <w:lang w:val="en" w:eastAsia="en-GB"/>
        </w:rPr>
        <w:t>roles and structures</w:t>
      </w:r>
      <w:r w:rsidR="00F831D2">
        <w:rPr>
          <w:lang w:val="en" w:eastAsia="en-GB"/>
        </w:rPr>
        <w:t xml:space="preserve"> (such as when you are talking to a doctor within a medical consultation)</w:t>
      </w:r>
      <w:r w:rsidR="000B6CB1">
        <w:rPr>
          <w:lang w:val="en" w:eastAsia="en-GB"/>
        </w:rPr>
        <w:t xml:space="preserve">. </w:t>
      </w:r>
    </w:p>
    <w:p w14:paraId="7FA1E9B5" w14:textId="68F9D571" w:rsidR="000B6CB1" w:rsidRDefault="00F831D2" w:rsidP="00B925F2">
      <w:pPr>
        <w:pStyle w:val="NoSpacing"/>
        <w:spacing w:line="276" w:lineRule="auto"/>
        <w:rPr>
          <w:lang w:val="en" w:eastAsia="en-GB"/>
        </w:rPr>
      </w:pPr>
      <w:r>
        <w:rPr>
          <w:lang w:val="en" w:eastAsia="en-GB"/>
        </w:rPr>
        <w:tab/>
      </w:r>
      <w:r w:rsidR="000B6CB1">
        <w:rPr>
          <w:lang w:val="en" w:eastAsia="en-GB"/>
        </w:rPr>
        <w:t>We will explore</w:t>
      </w:r>
      <w:r>
        <w:rPr>
          <w:lang w:val="en" w:eastAsia="en-GB"/>
        </w:rPr>
        <w:t xml:space="preserve"> how communication</w:t>
      </w:r>
      <w:r w:rsidR="00D322D8">
        <w:rPr>
          <w:lang w:val="en" w:eastAsia="en-GB"/>
        </w:rPr>
        <w:t xml:space="preserve"> makes social life possible. We will also look at </w:t>
      </w:r>
      <w:r w:rsidR="000B6CB1">
        <w:rPr>
          <w:lang w:val="en" w:eastAsia="en-GB"/>
        </w:rPr>
        <w:t xml:space="preserve">the other side of the communication/society coin: how social relationships and </w:t>
      </w:r>
      <w:r w:rsidR="00D322D8">
        <w:rPr>
          <w:lang w:val="en" w:eastAsia="en-GB"/>
        </w:rPr>
        <w:t>norms</w:t>
      </w:r>
      <w:r w:rsidR="000B6CB1">
        <w:rPr>
          <w:lang w:val="en" w:eastAsia="en-GB"/>
        </w:rPr>
        <w:t xml:space="preserve"> shape the ways in which people communicate. </w:t>
      </w:r>
      <w:r w:rsidR="00D322D8">
        <w:rPr>
          <w:lang w:val="en" w:eastAsia="en-GB"/>
        </w:rPr>
        <w:t>In order to do this, w</w:t>
      </w:r>
      <w:r w:rsidR="000B6CB1">
        <w:rPr>
          <w:lang w:val="en" w:eastAsia="en-GB"/>
        </w:rPr>
        <w:t xml:space="preserve">e will examine central domains of social life in which communication plays a key role: </w:t>
      </w:r>
      <w:r w:rsidR="00FF6ED5">
        <w:rPr>
          <w:lang w:val="en" w:eastAsia="en-GB"/>
        </w:rPr>
        <w:t xml:space="preserve">cooperation, conflict, </w:t>
      </w:r>
      <w:r w:rsidR="00833DEA">
        <w:rPr>
          <w:lang w:val="en" w:eastAsia="en-GB"/>
        </w:rPr>
        <w:t xml:space="preserve">and </w:t>
      </w:r>
      <w:r w:rsidR="00FD5552">
        <w:rPr>
          <w:lang w:val="en" w:eastAsia="en-GB"/>
        </w:rPr>
        <w:t>sharing experiences</w:t>
      </w:r>
      <w:r w:rsidR="00FF6ED5">
        <w:rPr>
          <w:lang w:val="en" w:eastAsia="en-GB"/>
        </w:rPr>
        <w:t>.</w:t>
      </w:r>
    </w:p>
    <w:p w14:paraId="05D9C769" w14:textId="77777777" w:rsidR="004915E3" w:rsidRDefault="004915E3" w:rsidP="00B925F2">
      <w:pPr>
        <w:pStyle w:val="NoSpacing"/>
        <w:spacing w:line="276" w:lineRule="auto"/>
        <w:rPr>
          <w:lang w:val="en" w:eastAsia="en-GB"/>
        </w:rPr>
      </w:pPr>
    </w:p>
    <w:p w14:paraId="0EC3A9FD" w14:textId="77777777" w:rsidR="004915E3" w:rsidRDefault="004915E3" w:rsidP="00B925F2">
      <w:pPr>
        <w:pStyle w:val="NoSpacing"/>
        <w:spacing w:line="276" w:lineRule="auto"/>
        <w:rPr>
          <w:lang w:val="en" w:eastAsia="en-GB"/>
        </w:rPr>
      </w:pPr>
    </w:p>
    <w:p w14:paraId="035D1426" w14:textId="24DAA2FD" w:rsidR="004915E3" w:rsidRPr="004915E3" w:rsidRDefault="004915E3" w:rsidP="00164994">
      <w:pPr>
        <w:pStyle w:val="NoSpacing"/>
        <w:spacing w:line="276" w:lineRule="auto"/>
        <w:jc w:val="center"/>
        <w:outlineLvl w:val="0"/>
        <w:rPr>
          <w:sz w:val="32"/>
          <w:lang w:val="en" w:eastAsia="en-GB"/>
        </w:rPr>
      </w:pPr>
      <w:r w:rsidRPr="004915E3">
        <w:rPr>
          <w:sz w:val="32"/>
          <w:lang w:val="en" w:eastAsia="en-GB"/>
        </w:rPr>
        <w:t>Topics</w:t>
      </w:r>
    </w:p>
    <w:p w14:paraId="623574C5" w14:textId="77777777" w:rsidR="0063634A" w:rsidRDefault="0063634A" w:rsidP="00B925F2">
      <w:pPr>
        <w:pStyle w:val="NoSpacing"/>
        <w:spacing w:line="276" w:lineRule="auto"/>
        <w:rPr>
          <w:u w:val="single"/>
          <w:lang w:val="en" w:eastAsia="en-GB"/>
        </w:rPr>
      </w:pPr>
    </w:p>
    <w:p w14:paraId="24A94825" w14:textId="3400790D" w:rsidR="00F70616" w:rsidRPr="004915E3" w:rsidRDefault="00F70616" w:rsidP="00B925F2">
      <w:pPr>
        <w:pStyle w:val="NoSpacing"/>
        <w:spacing w:line="276" w:lineRule="auto"/>
        <w:rPr>
          <w:lang w:val="en" w:eastAsia="en-GB"/>
        </w:rPr>
      </w:pPr>
      <w:r w:rsidRPr="004915E3">
        <w:rPr>
          <w:lang w:val="en" w:eastAsia="en-GB"/>
        </w:rPr>
        <w:t>The lecture</w:t>
      </w:r>
      <w:r w:rsidR="004915E3" w:rsidRPr="004915E3">
        <w:rPr>
          <w:lang w:val="en" w:eastAsia="en-GB"/>
        </w:rPr>
        <w:t>s are divided into three blocks</w:t>
      </w:r>
      <w:r w:rsidR="004915E3">
        <w:rPr>
          <w:lang w:val="en" w:eastAsia="en-GB"/>
        </w:rPr>
        <w:t xml:space="preserve">, which match the three aims for the module: </w:t>
      </w:r>
    </w:p>
    <w:p w14:paraId="0D4182B8" w14:textId="7656D697" w:rsidR="00F70616" w:rsidRPr="00CD5531" w:rsidRDefault="00F70616" w:rsidP="00B925F2">
      <w:pPr>
        <w:pStyle w:val="NoSpacing"/>
        <w:numPr>
          <w:ilvl w:val="0"/>
          <w:numId w:val="14"/>
        </w:numPr>
        <w:spacing w:line="276" w:lineRule="auto"/>
        <w:rPr>
          <w:lang w:val="en" w:eastAsia="en-GB"/>
        </w:rPr>
      </w:pPr>
      <w:r w:rsidRPr="00CD5531">
        <w:rPr>
          <w:lang w:val="en" w:eastAsia="en-GB"/>
        </w:rPr>
        <w:t>fundamental aspects of human communication and origins of human communication (weeks 1-2)</w:t>
      </w:r>
    </w:p>
    <w:p w14:paraId="25408711" w14:textId="38669453" w:rsidR="00F70616" w:rsidRPr="00CD5531" w:rsidRDefault="00427628" w:rsidP="00B925F2">
      <w:pPr>
        <w:pStyle w:val="NoSpacing"/>
        <w:numPr>
          <w:ilvl w:val="0"/>
          <w:numId w:val="14"/>
        </w:numPr>
        <w:spacing w:line="276" w:lineRule="auto"/>
        <w:rPr>
          <w:lang w:val="en" w:eastAsia="en-GB"/>
        </w:rPr>
      </w:pPr>
      <w:r>
        <w:rPr>
          <w:lang w:val="en" w:eastAsia="en-GB"/>
        </w:rPr>
        <w:lastRenderedPageBreak/>
        <w:t>approaches to</w:t>
      </w:r>
      <w:r w:rsidR="00F70616" w:rsidRPr="00CD5531">
        <w:rPr>
          <w:lang w:val="en" w:eastAsia="en-GB"/>
        </w:rPr>
        <w:t xml:space="preserve"> communication: informat</w:t>
      </w:r>
      <w:r w:rsidR="000E3D07">
        <w:rPr>
          <w:lang w:val="en" w:eastAsia="en-GB"/>
        </w:rPr>
        <w:t>ion theories</w:t>
      </w:r>
      <w:r w:rsidR="00F70616" w:rsidRPr="00CD5531">
        <w:rPr>
          <w:lang w:val="en" w:eastAsia="en-GB"/>
        </w:rPr>
        <w:t>, social cognition, social construction and discursive psychology, conversation analysis (weeks 3-</w:t>
      </w:r>
      <w:r w:rsidR="00833DEA">
        <w:rPr>
          <w:lang w:val="en" w:eastAsia="en-GB"/>
        </w:rPr>
        <w:t>7 including a review session</w:t>
      </w:r>
      <w:r w:rsidR="00F70616" w:rsidRPr="00CD5531">
        <w:rPr>
          <w:lang w:val="en" w:eastAsia="en-GB"/>
        </w:rPr>
        <w:t>)</w:t>
      </w:r>
    </w:p>
    <w:p w14:paraId="378A4FD3" w14:textId="2A317095" w:rsidR="00F70616" w:rsidRPr="00CD5531" w:rsidRDefault="000B6CB1" w:rsidP="00B925F2">
      <w:pPr>
        <w:pStyle w:val="NoSpacing"/>
        <w:numPr>
          <w:ilvl w:val="0"/>
          <w:numId w:val="14"/>
        </w:numPr>
        <w:spacing w:line="276" w:lineRule="auto"/>
        <w:rPr>
          <w:lang w:val="en" w:eastAsia="en-GB"/>
        </w:rPr>
      </w:pPr>
      <w:r>
        <w:rPr>
          <w:lang w:val="en" w:eastAsia="en-GB"/>
        </w:rPr>
        <w:t>dimensions</w:t>
      </w:r>
      <w:r w:rsidR="00F70616" w:rsidRPr="00CD5531">
        <w:rPr>
          <w:lang w:val="en" w:eastAsia="en-GB"/>
        </w:rPr>
        <w:t xml:space="preserve"> of communication: cooperation, conflict, </w:t>
      </w:r>
      <w:r w:rsidR="00833DEA">
        <w:rPr>
          <w:lang w:val="en" w:eastAsia="en-GB"/>
        </w:rPr>
        <w:t xml:space="preserve">and </w:t>
      </w:r>
      <w:r w:rsidR="00FD5552">
        <w:rPr>
          <w:lang w:val="en" w:eastAsia="en-GB"/>
        </w:rPr>
        <w:t>sharing experiences</w:t>
      </w:r>
      <w:r w:rsidR="00F70616" w:rsidRPr="00CD5531">
        <w:rPr>
          <w:lang w:val="en" w:eastAsia="en-GB"/>
        </w:rPr>
        <w:t xml:space="preserve"> (weeks </w:t>
      </w:r>
      <w:r w:rsidR="00833DEA">
        <w:rPr>
          <w:lang w:val="en" w:eastAsia="en-GB"/>
        </w:rPr>
        <w:t>8</w:t>
      </w:r>
      <w:r w:rsidR="00F70616" w:rsidRPr="00CD5531">
        <w:rPr>
          <w:lang w:val="en" w:eastAsia="en-GB"/>
        </w:rPr>
        <w:t>-1</w:t>
      </w:r>
      <w:r w:rsidR="00833DEA">
        <w:rPr>
          <w:lang w:val="en" w:eastAsia="en-GB"/>
        </w:rPr>
        <w:t>1 including a review session</w:t>
      </w:r>
      <w:r w:rsidR="00F70616" w:rsidRPr="00CD5531">
        <w:rPr>
          <w:lang w:val="en" w:eastAsia="en-GB"/>
        </w:rPr>
        <w:t>)</w:t>
      </w:r>
    </w:p>
    <w:p w14:paraId="78CD43C3" w14:textId="77777777" w:rsidR="004915E3" w:rsidRDefault="004915E3" w:rsidP="00B925F2">
      <w:pPr>
        <w:pStyle w:val="NoSpacing"/>
        <w:spacing w:line="276" w:lineRule="auto"/>
        <w:rPr>
          <w:lang w:val="en" w:eastAsia="en-GB"/>
        </w:rPr>
      </w:pPr>
    </w:p>
    <w:p w14:paraId="0299213A" w14:textId="77777777" w:rsidR="00B925F2" w:rsidRDefault="00B925F2" w:rsidP="00B925F2">
      <w:pPr>
        <w:pStyle w:val="NoSpacing"/>
        <w:spacing w:line="276" w:lineRule="auto"/>
        <w:rPr>
          <w:lang w:val="en" w:eastAsia="en-GB"/>
        </w:rPr>
      </w:pPr>
    </w:p>
    <w:p w14:paraId="479C6C8F" w14:textId="598464BA" w:rsidR="00B925F2" w:rsidRPr="00B925F2" w:rsidRDefault="00B925F2" w:rsidP="00164994">
      <w:pPr>
        <w:pStyle w:val="NoSpacing"/>
        <w:spacing w:line="276" w:lineRule="auto"/>
        <w:jc w:val="center"/>
        <w:outlineLvl w:val="0"/>
        <w:rPr>
          <w:sz w:val="32"/>
          <w:lang w:val="en" w:eastAsia="en-GB"/>
        </w:rPr>
      </w:pPr>
      <w:r w:rsidRPr="00B925F2">
        <w:rPr>
          <w:sz w:val="32"/>
          <w:lang w:val="en" w:eastAsia="en-GB"/>
        </w:rPr>
        <w:t>Topic guide</w:t>
      </w:r>
    </w:p>
    <w:p w14:paraId="56FD9686" w14:textId="77777777" w:rsidR="00B925F2" w:rsidRPr="00CD5531" w:rsidRDefault="00B925F2" w:rsidP="00B925F2">
      <w:pPr>
        <w:pStyle w:val="NoSpacing"/>
        <w:spacing w:line="276" w:lineRule="auto"/>
        <w:jc w:val="center"/>
        <w:rPr>
          <w:lang w:val="en" w:eastAsia="en-GB"/>
        </w:rPr>
      </w:pPr>
    </w:p>
    <w:p w14:paraId="7EBC16E3" w14:textId="77777777" w:rsidR="007C39CE" w:rsidRDefault="009D4A52" w:rsidP="00164994">
      <w:pPr>
        <w:pStyle w:val="NoSpacing"/>
        <w:spacing w:line="276" w:lineRule="auto"/>
        <w:outlineLvl w:val="0"/>
      </w:pPr>
      <w:r w:rsidRPr="00CD5531">
        <w:t xml:space="preserve">Week 1: </w:t>
      </w:r>
      <w:r>
        <w:t xml:space="preserve">2/10/2017 </w:t>
      </w:r>
      <w:r>
        <w:tab/>
      </w:r>
    </w:p>
    <w:p w14:paraId="3BB1324A" w14:textId="10C6F0B0" w:rsidR="009D4A52" w:rsidRPr="007C39CE" w:rsidRDefault="009D4A52" w:rsidP="00B925F2">
      <w:pPr>
        <w:pStyle w:val="NoSpacing"/>
        <w:spacing w:line="276" w:lineRule="auto"/>
        <w:rPr>
          <w:i/>
        </w:rPr>
      </w:pPr>
      <w:r w:rsidRPr="007C39CE">
        <w:rPr>
          <w:i/>
        </w:rPr>
        <w:t xml:space="preserve">Introduction to communication </w:t>
      </w:r>
    </w:p>
    <w:p w14:paraId="17E3249D" w14:textId="611A482A" w:rsidR="009D4A52" w:rsidRDefault="009D4A52" w:rsidP="00B925F2">
      <w:pPr>
        <w:pStyle w:val="NoSpacing"/>
        <w:spacing w:line="276" w:lineRule="auto"/>
      </w:pPr>
      <w:r w:rsidRPr="00CD5531">
        <w:t xml:space="preserve">In this session </w:t>
      </w:r>
      <w:r w:rsidR="00B925F2">
        <w:t xml:space="preserve">we will ask the question: what is communication? We will consider some related </w:t>
      </w:r>
      <w:r w:rsidR="00B925F2" w:rsidRPr="00CD5531">
        <w:t>conceptual and methodological problems.</w:t>
      </w:r>
      <w:r w:rsidR="00B925F2">
        <w:t xml:space="preserve"> The second part of the lecture will cover the structure of the course, its aims and </w:t>
      </w:r>
      <w:r w:rsidRPr="00CD5531">
        <w:t xml:space="preserve">methods of assessment. </w:t>
      </w:r>
    </w:p>
    <w:p w14:paraId="737A2978" w14:textId="77777777" w:rsidR="00B925F2" w:rsidRDefault="00B925F2" w:rsidP="00B925F2">
      <w:pPr>
        <w:pStyle w:val="NoSpacing"/>
        <w:spacing w:line="276" w:lineRule="auto"/>
      </w:pPr>
    </w:p>
    <w:p w14:paraId="3B0C4AE8" w14:textId="77777777" w:rsidR="007C39CE" w:rsidRDefault="009D4A52" w:rsidP="00164994">
      <w:pPr>
        <w:pStyle w:val="NoSpacing"/>
        <w:spacing w:line="276" w:lineRule="auto"/>
        <w:outlineLvl w:val="0"/>
      </w:pPr>
      <w:r w:rsidRPr="00CD5531">
        <w:t xml:space="preserve">Week 2: </w:t>
      </w:r>
      <w:r>
        <w:t>9/10/2017</w:t>
      </w:r>
      <w:r>
        <w:tab/>
      </w:r>
    </w:p>
    <w:p w14:paraId="2B34B6B2" w14:textId="7EF06F74" w:rsidR="009D4A52" w:rsidRPr="007C39CE" w:rsidRDefault="00B925F2" w:rsidP="00B925F2">
      <w:pPr>
        <w:pStyle w:val="NoSpacing"/>
        <w:spacing w:line="276" w:lineRule="auto"/>
        <w:rPr>
          <w:i/>
        </w:rPr>
      </w:pPr>
      <w:r>
        <w:rPr>
          <w:i/>
        </w:rPr>
        <w:t>Fundamental aspects</w:t>
      </w:r>
      <w:r w:rsidR="009D4A52" w:rsidRPr="007C39CE">
        <w:rPr>
          <w:i/>
        </w:rPr>
        <w:t xml:space="preserve"> of human communication</w:t>
      </w:r>
    </w:p>
    <w:p w14:paraId="27AEF530" w14:textId="1335F8CA" w:rsidR="00B925F2" w:rsidRDefault="00B925F2" w:rsidP="00B925F2">
      <w:pPr>
        <w:pStyle w:val="NoSpacing"/>
        <w:spacing w:line="276" w:lineRule="auto"/>
      </w:pPr>
      <w:r>
        <w:t xml:space="preserve">The lecture will introduce you to fundamental aspects of human communication, </w:t>
      </w:r>
      <w:r w:rsidRPr="00CD5531">
        <w:t xml:space="preserve">including </w:t>
      </w:r>
      <w:r w:rsidR="00DA2A97">
        <w:t>signal</w:t>
      </w:r>
      <w:r w:rsidRPr="00CD5531">
        <w:t>, context, shared intentionality, and social motives for communicating.</w:t>
      </w:r>
    </w:p>
    <w:p w14:paraId="770CA939" w14:textId="45B8D0EE" w:rsidR="009D4A52" w:rsidRPr="00CD5531" w:rsidRDefault="009D4A52" w:rsidP="00B925F2">
      <w:pPr>
        <w:pStyle w:val="NoSpacing"/>
        <w:spacing w:line="276" w:lineRule="auto"/>
      </w:pPr>
    </w:p>
    <w:p w14:paraId="31D21A2B" w14:textId="77777777" w:rsidR="007C39CE" w:rsidRDefault="009D4A52" w:rsidP="00164994">
      <w:pPr>
        <w:pStyle w:val="NoSpacing"/>
        <w:spacing w:line="276" w:lineRule="auto"/>
        <w:outlineLvl w:val="0"/>
      </w:pPr>
      <w:r w:rsidRPr="00CD5531">
        <w:t xml:space="preserve">Week 3: </w:t>
      </w:r>
      <w:r>
        <w:t>16/10/2017</w:t>
      </w:r>
      <w:r>
        <w:tab/>
      </w:r>
      <w:r w:rsidRPr="00CD5531">
        <w:tab/>
      </w:r>
    </w:p>
    <w:p w14:paraId="3BC4F621" w14:textId="6442B0F2" w:rsidR="009D4A52" w:rsidRPr="007C39CE" w:rsidRDefault="009D4A52" w:rsidP="00B925F2">
      <w:pPr>
        <w:pStyle w:val="NoSpacing"/>
        <w:spacing w:line="276" w:lineRule="auto"/>
        <w:rPr>
          <w:i/>
        </w:rPr>
      </w:pPr>
      <w:r w:rsidRPr="007C39CE">
        <w:rPr>
          <w:i/>
        </w:rPr>
        <w:t>Information theories</w:t>
      </w:r>
    </w:p>
    <w:p w14:paraId="0E2324BC" w14:textId="77777777" w:rsidR="009D4A52" w:rsidRDefault="009D4A52" w:rsidP="00B925F2">
      <w:pPr>
        <w:pStyle w:val="NoSpacing"/>
        <w:spacing w:line="276" w:lineRule="auto"/>
      </w:pPr>
      <w:r w:rsidRPr="00CD5531">
        <w:t xml:space="preserve">This is the first out of four sessions dedicated to </w:t>
      </w:r>
      <w:r>
        <w:t>approaches</w:t>
      </w:r>
      <w:r w:rsidRPr="00CD5531">
        <w:t xml:space="preserve"> </w:t>
      </w:r>
      <w:r>
        <w:t>to the study of</w:t>
      </w:r>
      <w:r w:rsidRPr="00CD5531">
        <w:t xml:space="preserve"> communication across psychology and cognate disciplines. We explore a classic </w:t>
      </w:r>
      <w:r>
        <w:t>approach</w:t>
      </w:r>
      <w:r w:rsidRPr="00CD5531">
        <w:t xml:space="preserve">, which focuses on how humans exchange information with one another. Here, communication is </w:t>
      </w:r>
      <w:r>
        <w:t>primarily</w:t>
      </w:r>
      <w:r w:rsidRPr="00CD5531">
        <w:t xml:space="preserve"> conceived as </w:t>
      </w:r>
      <w:r>
        <w:t xml:space="preserve">the </w:t>
      </w:r>
      <w:r w:rsidRPr="00CD5531">
        <w:t xml:space="preserve">exchange of information. We will see that </w:t>
      </w:r>
      <w:r>
        <w:t>subsequent</w:t>
      </w:r>
      <w:r w:rsidRPr="00CD5531">
        <w:t xml:space="preserve"> development</w:t>
      </w:r>
      <w:r>
        <w:t>s</w:t>
      </w:r>
      <w:r w:rsidRPr="00CD5531">
        <w:t xml:space="preserve"> in communication theory have challenged this notion. However, we will also see that recent scientific developments have revived the notion that information exchange is central </w:t>
      </w:r>
      <w:r>
        <w:t>to</w:t>
      </w:r>
      <w:r w:rsidRPr="00CD5531">
        <w:t xml:space="preserve"> the organisation of human communication</w:t>
      </w:r>
      <w:r>
        <w:t>.</w:t>
      </w:r>
    </w:p>
    <w:p w14:paraId="7545047B" w14:textId="77777777" w:rsidR="009D4A52" w:rsidRPr="00CD5531" w:rsidRDefault="009D4A52" w:rsidP="00B925F2">
      <w:pPr>
        <w:pStyle w:val="NoSpacing"/>
        <w:spacing w:line="276" w:lineRule="auto"/>
      </w:pPr>
    </w:p>
    <w:p w14:paraId="6D8B1F22" w14:textId="77777777" w:rsidR="007C39CE" w:rsidRDefault="009D4A52" w:rsidP="00164994">
      <w:pPr>
        <w:pStyle w:val="NoSpacing"/>
        <w:spacing w:line="276" w:lineRule="auto"/>
        <w:outlineLvl w:val="0"/>
      </w:pPr>
      <w:r w:rsidRPr="00CD5531">
        <w:t>Week 4</w:t>
      </w:r>
      <w:r>
        <w:t xml:space="preserve"> lecture</w:t>
      </w:r>
      <w:r w:rsidRPr="00CD5531">
        <w:t xml:space="preserve">: </w:t>
      </w:r>
      <w:r>
        <w:t>23/10/2017</w:t>
      </w:r>
      <w:r>
        <w:tab/>
      </w:r>
    </w:p>
    <w:p w14:paraId="73C9C7C2" w14:textId="0D3658C9" w:rsidR="009D4A52" w:rsidRPr="007C39CE" w:rsidRDefault="009D4A52" w:rsidP="00B925F2">
      <w:pPr>
        <w:pStyle w:val="NoSpacing"/>
        <w:spacing w:line="276" w:lineRule="auto"/>
        <w:rPr>
          <w:i/>
        </w:rPr>
      </w:pPr>
      <w:r w:rsidRPr="007C39CE">
        <w:rPr>
          <w:i/>
        </w:rPr>
        <w:t>Social cognition</w:t>
      </w:r>
    </w:p>
    <w:p w14:paraId="1F015F08" w14:textId="75BCCE29" w:rsidR="009D4A52" w:rsidRDefault="009D4A52" w:rsidP="00B925F2">
      <w:pPr>
        <w:pStyle w:val="NoSpacing"/>
        <w:spacing w:line="276" w:lineRule="auto"/>
      </w:pPr>
      <w:r w:rsidRPr="00CD5531">
        <w:t xml:space="preserve">In this </w:t>
      </w:r>
      <w:r w:rsidR="00833DEA" w:rsidRPr="00CD5531">
        <w:t>lecture,</w:t>
      </w:r>
      <w:r w:rsidRPr="00CD5531">
        <w:t xml:space="preserve"> we consider fundamental contributions of social psychology to understandings of human communication. </w:t>
      </w:r>
      <w:r>
        <w:t>Social psychology studies</w:t>
      </w:r>
      <w:r w:rsidRPr="00CD5531">
        <w:t xml:space="preserve"> how people’s everyday reasoning is guided by cognitive principles, which shape the ways in which they make sense of other’s messages. Understanding these principles has led to devising ways of influencing people’s </w:t>
      </w:r>
      <w:r>
        <w:t>behaviours</w:t>
      </w:r>
      <w:r w:rsidRPr="00CD5531">
        <w:t>, as demonstrated in some classi</w:t>
      </w:r>
      <w:r>
        <w:t>cal social psychological experi</w:t>
      </w:r>
      <w:r w:rsidRPr="00CD5531">
        <w:t xml:space="preserve">ments.   </w:t>
      </w:r>
    </w:p>
    <w:p w14:paraId="12A76BA2" w14:textId="77777777" w:rsidR="009D4A52" w:rsidRPr="00CD5531" w:rsidRDefault="009D4A52" w:rsidP="00B925F2">
      <w:pPr>
        <w:pStyle w:val="NoSpacing"/>
        <w:spacing w:line="276" w:lineRule="auto"/>
      </w:pPr>
    </w:p>
    <w:p w14:paraId="78F8CD31" w14:textId="77777777" w:rsidR="007C39CE" w:rsidRDefault="009D4A52" w:rsidP="00164994">
      <w:pPr>
        <w:pStyle w:val="NoSpacing"/>
        <w:spacing w:line="276" w:lineRule="auto"/>
        <w:outlineLvl w:val="0"/>
      </w:pPr>
      <w:r w:rsidRPr="00CD5531">
        <w:t>Week 5</w:t>
      </w:r>
      <w:r>
        <w:t xml:space="preserve"> lecture</w:t>
      </w:r>
      <w:r w:rsidRPr="00CD5531">
        <w:t xml:space="preserve">: </w:t>
      </w:r>
      <w:r>
        <w:t>30/10/2017</w:t>
      </w:r>
      <w:r>
        <w:tab/>
      </w:r>
    </w:p>
    <w:p w14:paraId="3BD8E265" w14:textId="7BE4B726" w:rsidR="009D4A52" w:rsidRPr="007C39CE" w:rsidRDefault="009D4A52" w:rsidP="00B925F2">
      <w:pPr>
        <w:pStyle w:val="NoSpacing"/>
        <w:spacing w:line="276" w:lineRule="auto"/>
        <w:rPr>
          <w:i/>
        </w:rPr>
      </w:pPr>
      <w:r w:rsidRPr="007C39CE">
        <w:rPr>
          <w:i/>
        </w:rPr>
        <w:t>Social construction and discursive psychology</w:t>
      </w:r>
    </w:p>
    <w:p w14:paraId="405B494B" w14:textId="77777777" w:rsidR="00471EC1" w:rsidRDefault="00471EC1" w:rsidP="00B925F2">
      <w:pPr>
        <w:pStyle w:val="NoSpacing"/>
        <w:spacing w:line="276" w:lineRule="auto"/>
      </w:pPr>
      <w:r>
        <w:lastRenderedPageBreak/>
        <w:t xml:space="preserve">Note: this lecture introduces two approaches to communication, which I am linking because they allow us to look at related problems. </w:t>
      </w:r>
    </w:p>
    <w:p w14:paraId="0A720D8B" w14:textId="78FA7A75" w:rsidR="009D4A52" w:rsidRDefault="00471EC1" w:rsidP="00B925F2">
      <w:pPr>
        <w:pStyle w:val="NoSpacing"/>
        <w:spacing w:line="276" w:lineRule="auto"/>
      </w:pPr>
      <w:r>
        <w:tab/>
      </w:r>
      <w:r w:rsidR="009D4A52">
        <w:t>Traditional approaches to communication presuppose that the external world (e.g., the objects in our environment) exists objectively and independent</w:t>
      </w:r>
      <w:r w:rsidR="00B925F2">
        <w:t>ly</w:t>
      </w:r>
      <w:r w:rsidR="009D4A52">
        <w:t xml:space="preserve"> of the ways in which we think and communicate about them. In this week’s lecture, we consider an entirely different perspective; namely, that the world is at least partly constituted through the very ways in which we communicate about it.</w:t>
      </w:r>
      <w:r>
        <w:t xml:space="preserve"> This approach is known as social construction (sometimes referred to as social constructionism).</w:t>
      </w:r>
      <w:r w:rsidR="009D4A52">
        <w:t xml:space="preserve"> This </w:t>
      </w:r>
      <w:r>
        <w:t xml:space="preserve">approach </w:t>
      </w:r>
      <w:r w:rsidR="009D4A52">
        <w:t xml:space="preserve">opens up new possibilities for the analysis of </w:t>
      </w:r>
      <w:r>
        <w:t xml:space="preserve">crucial aspects </w:t>
      </w:r>
      <w:r w:rsidR="009D4A52">
        <w:t xml:space="preserve">communication, including how people produce divergent versions of reality, engage in controversies, and </w:t>
      </w:r>
      <w:r>
        <w:t xml:space="preserve">in </w:t>
      </w:r>
      <w:r w:rsidR="009D4A52">
        <w:t>conflict</w:t>
      </w:r>
      <w:r>
        <w:t>s</w:t>
      </w:r>
      <w:r w:rsidR="009D4A52">
        <w:t xml:space="preserve"> over values. </w:t>
      </w:r>
      <w:r w:rsidR="00B925F2">
        <w:t xml:space="preserve">We will </w:t>
      </w:r>
      <w:r>
        <w:t xml:space="preserve">examine these problems through the lens of another powerful approach to communication: </w:t>
      </w:r>
      <w:r w:rsidR="00B925F2">
        <w:t>discursive psychology</w:t>
      </w:r>
      <w:r>
        <w:t>.</w:t>
      </w:r>
      <w:r w:rsidR="00B925F2">
        <w:t xml:space="preserve"> </w:t>
      </w:r>
      <w:r w:rsidR="009D4A52">
        <w:t xml:space="preserve"> </w:t>
      </w:r>
    </w:p>
    <w:p w14:paraId="547E4099" w14:textId="77777777" w:rsidR="009D4A52" w:rsidRPr="00CD5531" w:rsidRDefault="009D4A52" w:rsidP="00B925F2">
      <w:pPr>
        <w:pStyle w:val="NoSpacing"/>
        <w:spacing w:line="276" w:lineRule="auto"/>
      </w:pPr>
    </w:p>
    <w:p w14:paraId="3C38CC05" w14:textId="77777777" w:rsidR="00833DEA" w:rsidRDefault="009D4A52" w:rsidP="00164994">
      <w:pPr>
        <w:pStyle w:val="NoSpacing"/>
        <w:spacing w:line="276" w:lineRule="auto"/>
        <w:outlineLvl w:val="0"/>
      </w:pPr>
      <w:r w:rsidRPr="00CD5531">
        <w:t>Week 6</w:t>
      </w:r>
      <w:r>
        <w:t xml:space="preserve"> lecture</w:t>
      </w:r>
      <w:r w:rsidRPr="00CD5531">
        <w:t xml:space="preserve">: </w:t>
      </w:r>
      <w:r>
        <w:t>6/11/2017</w:t>
      </w:r>
      <w:r>
        <w:tab/>
      </w:r>
      <w:r w:rsidRPr="00CD5531">
        <w:t xml:space="preserve"> </w:t>
      </w:r>
    </w:p>
    <w:p w14:paraId="152EEB49" w14:textId="44051B59" w:rsidR="00833DEA" w:rsidRDefault="00833DEA" w:rsidP="00164994">
      <w:pPr>
        <w:pStyle w:val="NoSpacing"/>
        <w:spacing w:line="276" w:lineRule="auto"/>
        <w:outlineLvl w:val="0"/>
      </w:pPr>
      <w:r w:rsidRPr="00833DEA">
        <w:rPr>
          <w:i/>
        </w:rPr>
        <w:t>Review</w:t>
      </w:r>
    </w:p>
    <w:p w14:paraId="12F6F848" w14:textId="254219A0" w:rsidR="00833DEA" w:rsidRDefault="00833DEA" w:rsidP="00164994">
      <w:pPr>
        <w:pStyle w:val="NoSpacing"/>
        <w:spacing w:line="276" w:lineRule="auto"/>
        <w:outlineLvl w:val="0"/>
      </w:pPr>
      <w:r>
        <w:t>In this lecture, we will review the contents of the module so far and go through the methods of assessment once again. We will also have a self-administered test (not part of the assessment!) which will help you verify your understandings of the module contents so far.</w:t>
      </w:r>
    </w:p>
    <w:p w14:paraId="279F988E" w14:textId="77777777" w:rsidR="00833DEA" w:rsidRDefault="00833DEA" w:rsidP="00164994">
      <w:pPr>
        <w:pStyle w:val="NoSpacing"/>
        <w:spacing w:line="276" w:lineRule="auto"/>
        <w:outlineLvl w:val="0"/>
      </w:pPr>
    </w:p>
    <w:p w14:paraId="05BFD6A0" w14:textId="77777777" w:rsidR="00833DEA" w:rsidRDefault="00833DEA" w:rsidP="00833DEA">
      <w:pPr>
        <w:pStyle w:val="NoSpacing"/>
        <w:spacing w:line="276" w:lineRule="auto"/>
        <w:outlineLvl w:val="0"/>
      </w:pPr>
      <w:r w:rsidRPr="00CD5531">
        <w:t>Week 7</w:t>
      </w:r>
      <w:r>
        <w:t xml:space="preserve"> lecture</w:t>
      </w:r>
      <w:r w:rsidRPr="00CD5531">
        <w:t xml:space="preserve">: </w:t>
      </w:r>
      <w:r>
        <w:t>13/11/2017</w:t>
      </w:r>
      <w:r>
        <w:tab/>
      </w:r>
    </w:p>
    <w:p w14:paraId="0A8102C7" w14:textId="62AA6F32" w:rsidR="009D4A52" w:rsidRPr="007C39CE" w:rsidRDefault="009D4A52" w:rsidP="00B925F2">
      <w:pPr>
        <w:pStyle w:val="NoSpacing"/>
        <w:spacing w:line="276" w:lineRule="auto"/>
        <w:rPr>
          <w:i/>
        </w:rPr>
      </w:pPr>
      <w:r w:rsidRPr="007C39CE">
        <w:rPr>
          <w:i/>
        </w:rPr>
        <w:t>Conversation analysis</w:t>
      </w:r>
    </w:p>
    <w:p w14:paraId="125453ED" w14:textId="69B70C46" w:rsidR="009D4A52" w:rsidRDefault="009D4A52" w:rsidP="00B925F2">
      <w:pPr>
        <w:pStyle w:val="NoSpacing"/>
        <w:spacing w:line="276" w:lineRule="auto"/>
      </w:pPr>
      <w:r>
        <w:t xml:space="preserve">Classic approaches to communication focus on the topic or content of a message; that is, they see people’s utterances as primarily transmitting information. In this week’s </w:t>
      </w:r>
      <w:r w:rsidR="00427628">
        <w:t>lecture,</w:t>
      </w:r>
      <w:r>
        <w:t xml:space="preserve"> we explore an approach that focuses on </w:t>
      </w:r>
      <w:r>
        <w:rPr>
          <w:i/>
        </w:rPr>
        <w:t xml:space="preserve">action </w:t>
      </w:r>
      <w:r>
        <w:t>as the core function of communicative behaviours. Using this perspective, we can make sense of how people use their language, as well as other modes of communication (e.g., visible conduct such as gaze or gestures) to accomplish practical activ</w:t>
      </w:r>
      <w:r w:rsidR="00471EC1">
        <w:t>ities (such as requesting other</w:t>
      </w:r>
      <w:r>
        <w:t>s</w:t>
      </w:r>
      <w:r w:rsidR="00471EC1">
        <w:t>’</w:t>
      </w:r>
      <w:r>
        <w:t xml:space="preserve"> assistance, offering help, or sharing aspects of one’s own experience), as well as to coordinate each other within joint courses of action. This session concludes the part of the course dedicated to approaches to communication. </w:t>
      </w:r>
    </w:p>
    <w:p w14:paraId="6D5ABE82" w14:textId="77777777" w:rsidR="00833DEA" w:rsidRDefault="00833DEA" w:rsidP="00833DEA">
      <w:pPr>
        <w:pStyle w:val="NoSpacing"/>
        <w:spacing w:line="276" w:lineRule="auto"/>
        <w:outlineLvl w:val="0"/>
      </w:pPr>
    </w:p>
    <w:p w14:paraId="4C121920" w14:textId="77777777" w:rsidR="00833DEA" w:rsidRDefault="00833DEA" w:rsidP="00833DEA">
      <w:pPr>
        <w:pStyle w:val="NoSpacing"/>
        <w:spacing w:line="276" w:lineRule="auto"/>
        <w:outlineLvl w:val="0"/>
      </w:pPr>
      <w:r w:rsidRPr="00CD5531">
        <w:t>Week 8</w:t>
      </w:r>
      <w:r>
        <w:t xml:space="preserve"> lecture</w:t>
      </w:r>
      <w:r w:rsidRPr="00CD5531">
        <w:t xml:space="preserve">: </w:t>
      </w:r>
      <w:r>
        <w:t>20/11/2017</w:t>
      </w:r>
      <w:r>
        <w:tab/>
      </w:r>
    </w:p>
    <w:p w14:paraId="3A075424" w14:textId="544CD947" w:rsidR="009D4A52" w:rsidRPr="007C39CE" w:rsidRDefault="00833DEA" w:rsidP="00B925F2">
      <w:pPr>
        <w:pStyle w:val="NoSpacing"/>
        <w:spacing w:line="276" w:lineRule="auto"/>
        <w:rPr>
          <w:i/>
        </w:rPr>
      </w:pPr>
      <w:r>
        <w:rPr>
          <w:i/>
        </w:rPr>
        <w:t>Social cooperation</w:t>
      </w:r>
    </w:p>
    <w:p w14:paraId="4633A8FE" w14:textId="625E2567" w:rsidR="009D4A52" w:rsidRDefault="009D4A52" w:rsidP="00B925F2">
      <w:pPr>
        <w:pStyle w:val="NoSpacing"/>
        <w:spacing w:line="276" w:lineRule="auto"/>
      </w:pPr>
      <w:r>
        <w:t xml:space="preserve">This is the first out of four lectures dedicated to fundamental dimensions of human communication. From here, we start using the approaches introduced in the previous part of the </w:t>
      </w:r>
      <w:r w:rsidR="00833DEA">
        <w:t>module</w:t>
      </w:r>
      <w:r>
        <w:t xml:space="preserve"> in order to make sense of communication issues and problems in social life. This week we consider communication as a system designed for social cooperation. This means that communication enables people to understand each other, and to participate in joint courses of actions or projects. We will draw on recent research on some fundamental communicative actions in social life; that is, actions through which people get others to do things for them, and actions through which they offer others assistance.   </w:t>
      </w:r>
    </w:p>
    <w:p w14:paraId="0E4F7F76" w14:textId="77777777" w:rsidR="00833DEA" w:rsidRDefault="00833DEA" w:rsidP="00833DEA">
      <w:pPr>
        <w:pStyle w:val="NoSpacing"/>
        <w:spacing w:line="276" w:lineRule="auto"/>
        <w:outlineLvl w:val="0"/>
      </w:pPr>
    </w:p>
    <w:p w14:paraId="2FA2A98E" w14:textId="77777777" w:rsidR="00833DEA" w:rsidRDefault="00833DEA" w:rsidP="00833DEA">
      <w:pPr>
        <w:pStyle w:val="NoSpacing"/>
        <w:spacing w:line="276" w:lineRule="auto"/>
        <w:outlineLvl w:val="0"/>
      </w:pPr>
      <w:r w:rsidRPr="00CD5531">
        <w:t>Week 9</w:t>
      </w:r>
      <w:r>
        <w:t xml:space="preserve"> lecture</w:t>
      </w:r>
      <w:r w:rsidRPr="00CD5531">
        <w:t xml:space="preserve">: </w:t>
      </w:r>
      <w:r>
        <w:t>27/11/2017</w:t>
      </w:r>
      <w:r w:rsidRPr="00CD5531">
        <w:t xml:space="preserve">  </w:t>
      </w:r>
      <w:r>
        <w:tab/>
      </w:r>
    </w:p>
    <w:p w14:paraId="2489F838" w14:textId="60245A3B" w:rsidR="009D4A52" w:rsidRPr="007C39CE" w:rsidRDefault="009D4A52" w:rsidP="00B925F2">
      <w:pPr>
        <w:pStyle w:val="NoSpacing"/>
        <w:spacing w:line="276" w:lineRule="auto"/>
        <w:rPr>
          <w:i/>
        </w:rPr>
      </w:pPr>
      <w:r w:rsidRPr="007C39CE">
        <w:rPr>
          <w:i/>
        </w:rPr>
        <w:t>Interpersonal conflict</w:t>
      </w:r>
    </w:p>
    <w:p w14:paraId="5C043C08" w14:textId="4B7AC7FC" w:rsidR="009D4A52" w:rsidRDefault="009D4A52" w:rsidP="00B925F2">
      <w:pPr>
        <w:pStyle w:val="NoSpacing"/>
        <w:spacing w:line="276" w:lineRule="auto"/>
      </w:pPr>
      <w:r>
        <w:t xml:space="preserve">In this </w:t>
      </w:r>
      <w:r w:rsidR="0068507D">
        <w:t>lecture,</w:t>
      </w:r>
      <w:r>
        <w:t xml:space="preserve"> we explore how people engage in, manage, and exit episodes of conflict</w:t>
      </w:r>
      <w:r w:rsidRPr="00CD5531">
        <w:t>.</w:t>
      </w:r>
      <w:r>
        <w:t xml:space="preserve"> </w:t>
      </w:r>
      <w:r w:rsidR="00471EC1">
        <w:t>We will consider contributions from the study of social cognition as well as from studies of interpersonal interactions.</w:t>
      </w:r>
    </w:p>
    <w:p w14:paraId="735D3BF3" w14:textId="77777777" w:rsidR="00833DEA" w:rsidRDefault="00833DEA" w:rsidP="00833DEA">
      <w:pPr>
        <w:pStyle w:val="NoSpacing"/>
        <w:spacing w:line="276" w:lineRule="auto"/>
        <w:outlineLvl w:val="0"/>
      </w:pPr>
    </w:p>
    <w:p w14:paraId="5AC28460" w14:textId="77777777" w:rsidR="00833DEA" w:rsidRDefault="00833DEA" w:rsidP="00833DEA">
      <w:pPr>
        <w:pStyle w:val="NoSpacing"/>
        <w:spacing w:line="276" w:lineRule="auto"/>
        <w:outlineLvl w:val="0"/>
      </w:pPr>
      <w:r w:rsidRPr="00CD5531">
        <w:t>Week 10</w:t>
      </w:r>
      <w:r>
        <w:t xml:space="preserve"> lecture</w:t>
      </w:r>
      <w:r w:rsidRPr="00CD5531">
        <w:t xml:space="preserve">: </w:t>
      </w:r>
      <w:r>
        <w:t>4/12/2017</w:t>
      </w:r>
      <w:r w:rsidRPr="00CD5531">
        <w:t xml:space="preserve">  </w:t>
      </w:r>
      <w:r w:rsidRPr="00CD5531">
        <w:tab/>
      </w:r>
    </w:p>
    <w:p w14:paraId="5234DFBB" w14:textId="11E5322D" w:rsidR="00FD5552" w:rsidRPr="00FD5552" w:rsidRDefault="00FD5552" w:rsidP="00B925F2">
      <w:pPr>
        <w:pStyle w:val="NoSpacing"/>
        <w:spacing w:line="276" w:lineRule="auto"/>
        <w:rPr>
          <w:i/>
        </w:rPr>
      </w:pPr>
      <w:r w:rsidRPr="00FD5552">
        <w:rPr>
          <w:i/>
          <w:lang w:val="en" w:eastAsia="en-GB"/>
        </w:rPr>
        <w:t>Sharing experiences</w:t>
      </w:r>
      <w:r w:rsidRPr="00FD5552">
        <w:rPr>
          <w:i/>
        </w:rPr>
        <w:t xml:space="preserve"> </w:t>
      </w:r>
    </w:p>
    <w:p w14:paraId="434B4BC1" w14:textId="7ECB9009" w:rsidR="009D4A52" w:rsidRDefault="009D4A52" w:rsidP="00B925F2">
      <w:pPr>
        <w:pStyle w:val="NoSpacing"/>
        <w:spacing w:line="276" w:lineRule="auto"/>
      </w:pPr>
      <w:r>
        <w:t>A fundamental function of comm</w:t>
      </w:r>
      <w:r w:rsidR="00141DD5">
        <w:t>unication is sharing with other people</w:t>
      </w:r>
      <w:r>
        <w:t xml:space="preserve"> aspects of our experience, including our thoughts, emotions, and so on. This is essential in everyday life where, across different levels of intimacy and social distance, people use communication to establish, consolidate and maintain interpersonal relationships, as well as in professional and institutional settings where the ability to listen to others and to act accordingly can make a difference between a successful and a disastrous interaction.    </w:t>
      </w:r>
    </w:p>
    <w:p w14:paraId="3AA5F84A" w14:textId="77777777" w:rsidR="009D4A52" w:rsidRPr="00CD5531" w:rsidRDefault="009D4A52" w:rsidP="00B925F2">
      <w:pPr>
        <w:pStyle w:val="NoSpacing"/>
        <w:spacing w:line="276" w:lineRule="auto"/>
      </w:pPr>
    </w:p>
    <w:p w14:paraId="4B0307F3" w14:textId="77777777" w:rsidR="007C39CE" w:rsidRDefault="009D4A52" w:rsidP="00164994">
      <w:pPr>
        <w:pStyle w:val="NoSpacing"/>
        <w:spacing w:line="276" w:lineRule="auto"/>
        <w:outlineLvl w:val="0"/>
      </w:pPr>
      <w:r w:rsidRPr="00CD5531">
        <w:t>Week 11</w:t>
      </w:r>
      <w:r>
        <w:t xml:space="preserve"> lecture</w:t>
      </w:r>
      <w:r w:rsidRPr="00CD5531">
        <w:t xml:space="preserve">: </w:t>
      </w:r>
      <w:r>
        <w:t>11/12/2017</w:t>
      </w:r>
      <w:r w:rsidRPr="00CD5531">
        <w:t xml:space="preserve"> </w:t>
      </w:r>
      <w:r>
        <w:tab/>
      </w:r>
    </w:p>
    <w:p w14:paraId="662E588A" w14:textId="58CBEBF9" w:rsidR="009D4A52" w:rsidRPr="007C39CE" w:rsidRDefault="00141DD5" w:rsidP="00B925F2">
      <w:pPr>
        <w:pStyle w:val="NoSpacing"/>
        <w:spacing w:line="276" w:lineRule="auto"/>
        <w:rPr>
          <w:i/>
        </w:rPr>
      </w:pPr>
      <w:r>
        <w:rPr>
          <w:i/>
        </w:rPr>
        <w:t>Final r</w:t>
      </w:r>
      <w:r w:rsidR="009D4A52" w:rsidRPr="007C39CE">
        <w:rPr>
          <w:i/>
        </w:rPr>
        <w:t>eview</w:t>
      </w:r>
    </w:p>
    <w:p w14:paraId="0C20E9F9" w14:textId="77777777" w:rsidR="009D4A52" w:rsidRDefault="009D4A52" w:rsidP="00B925F2">
      <w:pPr>
        <w:pStyle w:val="NoSpacing"/>
        <w:spacing w:line="276" w:lineRule="auto"/>
        <w:rPr>
          <w:color w:val="FF0000"/>
        </w:rPr>
      </w:pPr>
    </w:p>
    <w:p w14:paraId="2ED61347" w14:textId="77777777" w:rsidR="00A3622F" w:rsidRPr="00CD5531" w:rsidRDefault="00A3622F" w:rsidP="00B925F2">
      <w:pPr>
        <w:pStyle w:val="NoSpacing"/>
        <w:spacing w:line="276" w:lineRule="auto"/>
        <w:rPr>
          <w:lang w:eastAsia="en-GB"/>
        </w:rPr>
      </w:pPr>
    </w:p>
    <w:p w14:paraId="42B646AC" w14:textId="5F114A51" w:rsidR="006E4B14" w:rsidRPr="000E3D07" w:rsidRDefault="006E4B14" w:rsidP="00164994">
      <w:pPr>
        <w:pStyle w:val="NoSpacing"/>
        <w:spacing w:line="276" w:lineRule="auto"/>
        <w:jc w:val="center"/>
        <w:outlineLvl w:val="0"/>
        <w:rPr>
          <w:sz w:val="32"/>
          <w:lang w:eastAsia="en-GB"/>
        </w:rPr>
      </w:pPr>
      <w:r w:rsidRPr="000E3D07">
        <w:rPr>
          <w:sz w:val="32"/>
          <w:lang w:eastAsia="en-GB"/>
        </w:rPr>
        <w:t>Assessment</w:t>
      </w:r>
    </w:p>
    <w:p w14:paraId="37D258FC" w14:textId="77777777" w:rsidR="007C39CE" w:rsidRDefault="007C39CE" w:rsidP="00B925F2">
      <w:pPr>
        <w:pStyle w:val="NoSpacing"/>
        <w:spacing w:line="276" w:lineRule="auto"/>
        <w:rPr>
          <w:lang w:eastAsia="en-GB"/>
        </w:rPr>
      </w:pPr>
    </w:p>
    <w:p w14:paraId="079482C5" w14:textId="1E4A18C9" w:rsidR="00D91459" w:rsidRDefault="00471EC1" w:rsidP="00B925F2">
      <w:pPr>
        <w:pStyle w:val="NoSpacing"/>
        <w:spacing w:line="276" w:lineRule="auto"/>
      </w:pPr>
      <w:r>
        <w:t>The assessment for this module is based on a portfolio</w:t>
      </w:r>
      <w:r w:rsidR="00D91459">
        <w:t>.</w:t>
      </w:r>
      <w:r>
        <w:t xml:space="preserve"> All the information will be made available in the first lecture (week 1) and then posted on Learn.</w:t>
      </w:r>
    </w:p>
    <w:p w14:paraId="55B9A449" w14:textId="77777777" w:rsidR="00D91459" w:rsidRDefault="00D91459" w:rsidP="00B925F2">
      <w:pPr>
        <w:pStyle w:val="NoSpacing"/>
        <w:spacing w:line="276" w:lineRule="auto"/>
      </w:pPr>
    </w:p>
    <w:p w14:paraId="60DA0476" w14:textId="77777777" w:rsidR="00471EC1" w:rsidRDefault="00471EC1" w:rsidP="00B925F2">
      <w:pPr>
        <w:pStyle w:val="NoSpacing"/>
        <w:spacing w:line="276" w:lineRule="auto"/>
      </w:pPr>
    </w:p>
    <w:p w14:paraId="7EA0E319" w14:textId="7E65EE82" w:rsidR="00471EC1" w:rsidRPr="00D91459" w:rsidRDefault="00471EC1" w:rsidP="00164994">
      <w:pPr>
        <w:pStyle w:val="NoSpacing"/>
        <w:spacing w:line="276" w:lineRule="auto"/>
        <w:jc w:val="center"/>
        <w:outlineLvl w:val="0"/>
        <w:rPr>
          <w:sz w:val="32"/>
        </w:rPr>
      </w:pPr>
      <w:r>
        <w:rPr>
          <w:sz w:val="32"/>
        </w:rPr>
        <w:t xml:space="preserve">Online </w:t>
      </w:r>
      <w:r w:rsidR="00164994">
        <w:rPr>
          <w:sz w:val="32"/>
        </w:rPr>
        <w:t>session</w:t>
      </w:r>
      <w:r>
        <w:rPr>
          <w:sz w:val="32"/>
        </w:rPr>
        <w:t>s</w:t>
      </w:r>
    </w:p>
    <w:p w14:paraId="36AF0BA1" w14:textId="77777777" w:rsidR="00D84A32" w:rsidRDefault="00D84A32" w:rsidP="00B925F2">
      <w:pPr>
        <w:pStyle w:val="NoSpacing"/>
        <w:spacing w:line="276" w:lineRule="auto"/>
      </w:pPr>
    </w:p>
    <w:p w14:paraId="26EA1E80" w14:textId="21A5C636" w:rsidR="00471EC1" w:rsidRDefault="00D84A32" w:rsidP="00B925F2">
      <w:pPr>
        <w:pStyle w:val="NoSpacing"/>
        <w:spacing w:line="276" w:lineRule="auto"/>
      </w:pPr>
      <w:r>
        <w:t xml:space="preserve">Online </w:t>
      </w:r>
      <w:r w:rsidR="00164994">
        <w:t>session</w:t>
      </w:r>
      <w:r>
        <w:t xml:space="preserve">s </w:t>
      </w:r>
      <w:r w:rsidR="0076641C">
        <w:t>happen every week on Thursday (5</w:t>
      </w:r>
      <w:r>
        <w:t>-</w:t>
      </w:r>
      <w:r w:rsidR="0076641C">
        <w:t>6</w:t>
      </w:r>
      <w:r>
        <w:t xml:space="preserve">pm). They are linked with the portfolio, which means that you will be able to start building materials for the portfolio during the online </w:t>
      </w:r>
      <w:r w:rsidR="00164994">
        <w:t>session</w:t>
      </w:r>
      <w:r>
        <w:t xml:space="preserve">. </w:t>
      </w:r>
      <w:r w:rsidR="00533EB9">
        <w:t xml:space="preserve">All you need to know about the online </w:t>
      </w:r>
      <w:r w:rsidR="00164994">
        <w:t>session</w:t>
      </w:r>
      <w:r w:rsidR="00533EB9">
        <w:t xml:space="preserve"> will be explained in the first lecture (week 1) and then posted on Learn.</w:t>
      </w:r>
    </w:p>
    <w:p w14:paraId="2855BEE6" w14:textId="77777777" w:rsidR="00D84A32" w:rsidRDefault="00D84A32" w:rsidP="00B925F2">
      <w:pPr>
        <w:pStyle w:val="NoSpacing"/>
        <w:spacing w:line="276" w:lineRule="auto"/>
      </w:pPr>
    </w:p>
    <w:p w14:paraId="6FB1D809" w14:textId="77777777" w:rsidR="0076641C" w:rsidRDefault="0076641C" w:rsidP="00B925F2">
      <w:pPr>
        <w:pStyle w:val="NoSpacing"/>
        <w:spacing w:line="276" w:lineRule="auto"/>
      </w:pPr>
    </w:p>
    <w:p w14:paraId="207EACEA" w14:textId="131CA62D" w:rsidR="00D84A32" w:rsidRPr="00B925F2" w:rsidRDefault="00533EB9" w:rsidP="00164994">
      <w:pPr>
        <w:pStyle w:val="NoSpacing"/>
        <w:spacing w:line="276" w:lineRule="auto"/>
        <w:jc w:val="center"/>
        <w:outlineLvl w:val="0"/>
        <w:rPr>
          <w:sz w:val="32"/>
          <w:lang w:val="en" w:eastAsia="en-GB"/>
        </w:rPr>
      </w:pPr>
      <w:r>
        <w:rPr>
          <w:sz w:val="32"/>
          <w:lang w:val="en" w:eastAsia="en-GB"/>
        </w:rPr>
        <w:t>Lecture notes and r</w:t>
      </w:r>
      <w:r w:rsidR="00D84A32">
        <w:rPr>
          <w:sz w:val="32"/>
          <w:lang w:val="en" w:eastAsia="en-GB"/>
        </w:rPr>
        <w:t>eadings</w:t>
      </w:r>
    </w:p>
    <w:p w14:paraId="4DE06135" w14:textId="77777777" w:rsidR="00D91459" w:rsidRDefault="00D91459" w:rsidP="00B925F2">
      <w:pPr>
        <w:pStyle w:val="NoSpacing"/>
        <w:spacing w:line="276" w:lineRule="auto"/>
      </w:pPr>
    </w:p>
    <w:p w14:paraId="1DDB4944" w14:textId="5E28DCAE" w:rsidR="00D84A32" w:rsidRDefault="00533EB9" w:rsidP="00B925F2">
      <w:pPr>
        <w:pStyle w:val="NoSpacing"/>
        <w:spacing w:line="276" w:lineRule="auto"/>
      </w:pPr>
      <w:r>
        <w:t xml:space="preserve">Lecture notes are made available on Learn after each lecture. A note-taking, printable version of the lecture slides will be available for you to download before the lecture. Lecture notes do not substitute readings. There will be a mandatory reading for each week of the course, and this will be essential for your independent study. There are additional recommended readings which you can use to explore the module topics further. Thanks </w:t>
      </w:r>
      <w:r w:rsidR="0076641C">
        <w:t>to</w:t>
      </w:r>
      <w:r>
        <w:t xml:space="preserve"> the library staff, </w:t>
      </w:r>
      <w:r w:rsidR="00AA7CAF">
        <w:t>most</w:t>
      </w:r>
      <w:r>
        <w:t xml:space="preserve"> readings are available for </w:t>
      </w:r>
      <w:r w:rsidR="00AA7CAF">
        <w:lastRenderedPageBreak/>
        <w:t xml:space="preserve">direct </w:t>
      </w:r>
      <w:r>
        <w:t>download from the Reading List on the module’s page (left-hand side of the module page</w:t>
      </w:r>
      <w:r w:rsidR="00AA7CAF">
        <w:t>; see Figure below</w:t>
      </w:r>
      <w:r>
        <w:t xml:space="preserve">).  </w:t>
      </w:r>
    </w:p>
    <w:p w14:paraId="698AA725" w14:textId="77777777" w:rsidR="00AA7CAF" w:rsidRDefault="00AA7CAF" w:rsidP="00B925F2">
      <w:pPr>
        <w:pStyle w:val="NoSpacing"/>
        <w:spacing w:line="276" w:lineRule="auto"/>
      </w:pPr>
    </w:p>
    <w:p w14:paraId="073B30CE" w14:textId="7B292C9C" w:rsidR="00AA7CAF" w:rsidRDefault="00AA7CAF" w:rsidP="00AA7CAF">
      <w:pPr>
        <w:pStyle w:val="NoSpacing"/>
        <w:spacing w:line="276" w:lineRule="auto"/>
        <w:jc w:val="center"/>
      </w:pPr>
      <w:r w:rsidRPr="00AA7CAF">
        <w:rPr>
          <w:noProof/>
          <w:lang w:eastAsia="en-GB"/>
        </w:rPr>
        <w:drawing>
          <wp:inline distT="0" distB="0" distL="0" distR="0" wp14:anchorId="75A152AE" wp14:editId="1F96CB55">
            <wp:extent cx="3480435" cy="15724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1940" cy="1573161"/>
                    </a:xfrm>
                    <a:prstGeom prst="rect">
                      <a:avLst/>
                    </a:prstGeom>
                  </pic:spPr>
                </pic:pic>
              </a:graphicData>
            </a:graphic>
          </wp:inline>
        </w:drawing>
      </w:r>
    </w:p>
    <w:p w14:paraId="14F6415B" w14:textId="77777777" w:rsidR="00D84A32" w:rsidRDefault="00D84A32" w:rsidP="00B925F2">
      <w:pPr>
        <w:pStyle w:val="NoSpacing"/>
        <w:spacing w:line="276" w:lineRule="auto"/>
      </w:pPr>
    </w:p>
    <w:p w14:paraId="4635FED9" w14:textId="77777777" w:rsidR="00D84A32" w:rsidRDefault="00D84A32" w:rsidP="00B925F2">
      <w:pPr>
        <w:pStyle w:val="NoSpacing"/>
        <w:spacing w:line="276" w:lineRule="auto"/>
      </w:pPr>
    </w:p>
    <w:p w14:paraId="3B8E559A" w14:textId="31C046F4" w:rsidR="00D91459" w:rsidRPr="00D91459" w:rsidRDefault="00D91459" w:rsidP="00164994">
      <w:pPr>
        <w:pStyle w:val="NoSpacing"/>
        <w:spacing w:line="276" w:lineRule="auto"/>
        <w:jc w:val="center"/>
        <w:outlineLvl w:val="0"/>
        <w:rPr>
          <w:sz w:val="32"/>
        </w:rPr>
      </w:pPr>
      <w:r w:rsidRPr="00D91459">
        <w:rPr>
          <w:sz w:val="32"/>
        </w:rPr>
        <w:t>Course schedule</w:t>
      </w:r>
    </w:p>
    <w:p w14:paraId="0A1323A8" w14:textId="1BA59C2E" w:rsidR="00675432" w:rsidRDefault="00675432" w:rsidP="00B925F2">
      <w:pPr>
        <w:pStyle w:val="NoSpacing"/>
        <w:spacing w:line="276" w:lineRule="auto"/>
      </w:pPr>
    </w:p>
    <w:p w14:paraId="7D6BD6F4" w14:textId="5B342996" w:rsidR="007E5E56" w:rsidRDefault="007E5E56" w:rsidP="00B925F2">
      <w:pPr>
        <w:pStyle w:val="NoSpacing"/>
        <w:spacing w:line="276" w:lineRule="auto"/>
      </w:pPr>
      <w:r>
        <w:t>Course schedule (minor changes will be possible)</w:t>
      </w:r>
    </w:p>
    <w:tbl>
      <w:tblPr>
        <w:tblStyle w:val="TableGrid"/>
        <w:tblW w:w="0" w:type="auto"/>
        <w:tblLook w:val="04A0" w:firstRow="1" w:lastRow="0" w:firstColumn="1" w:lastColumn="0" w:noHBand="0" w:noVBand="1"/>
      </w:tblPr>
      <w:tblGrid>
        <w:gridCol w:w="1840"/>
        <w:gridCol w:w="1828"/>
        <w:gridCol w:w="1848"/>
        <w:gridCol w:w="1884"/>
        <w:gridCol w:w="1842"/>
      </w:tblGrid>
      <w:tr w:rsidR="00C255D6" w:rsidRPr="00675432" w14:paraId="4E753F2E" w14:textId="77777777" w:rsidTr="00BD2457">
        <w:tc>
          <w:tcPr>
            <w:tcW w:w="1840" w:type="dxa"/>
          </w:tcPr>
          <w:p w14:paraId="18A70157" w14:textId="030596EA" w:rsidR="00675432" w:rsidRPr="00675432" w:rsidRDefault="00675432" w:rsidP="00B925F2">
            <w:pPr>
              <w:pStyle w:val="NoSpacing"/>
              <w:spacing w:line="276" w:lineRule="auto"/>
              <w:rPr>
                <w:b/>
              </w:rPr>
            </w:pPr>
            <w:r w:rsidRPr="00675432">
              <w:rPr>
                <w:b/>
              </w:rPr>
              <w:t xml:space="preserve">Week </w:t>
            </w:r>
          </w:p>
        </w:tc>
        <w:tc>
          <w:tcPr>
            <w:tcW w:w="1828" w:type="dxa"/>
          </w:tcPr>
          <w:p w14:paraId="59EB3833" w14:textId="087B4243" w:rsidR="00675432" w:rsidRPr="00675432" w:rsidRDefault="00675432" w:rsidP="00B925F2">
            <w:pPr>
              <w:pStyle w:val="NoSpacing"/>
              <w:spacing w:line="276" w:lineRule="auto"/>
              <w:rPr>
                <w:b/>
              </w:rPr>
            </w:pPr>
            <w:r w:rsidRPr="00675432">
              <w:rPr>
                <w:b/>
              </w:rPr>
              <w:t>Self-study</w:t>
            </w:r>
          </w:p>
        </w:tc>
        <w:tc>
          <w:tcPr>
            <w:tcW w:w="1848" w:type="dxa"/>
          </w:tcPr>
          <w:p w14:paraId="2FD7F550" w14:textId="7BA9C11B" w:rsidR="00675432" w:rsidRPr="00675432" w:rsidRDefault="00675432" w:rsidP="00B925F2">
            <w:pPr>
              <w:pStyle w:val="NoSpacing"/>
              <w:spacing w:line="276" w:lineRule="auto"/>
              <w:rPr>
                <w:b/>
              </w:rPr>
            </w:pPr>
            <w:r w:rsidRPr="00675432">
              <w:rPr>
                <w:b/>
              </w:rPr>
              <w:t>Lecture</w:t>
            </w:r>
          </w:p>
        </w:tc>
        <w:tc>
          <w:tcPr>
            <w:tcW w:w="1884" w:type="dxa"/>
          </w:tcPr>
          <w:p w14:paraId="0AEAD06A" w14:textId="162E97E6" w:rsidR="00675432" w:rsidRPr="00675432" w:rsidRDefault="00471EC1" w:rsidP="00B925F2">
            <w:pPr>
              <w:pStyle w:val="NoSpacing"/>
              <w:spacing w:line="276" w:lineRule="auto"/>
              <w:rPr>
                <w:b/>
              </w:rPr>
            </w:pPr>
            <w:r>
              <w:rPr>
                <w:b/>
              </w:rPr>
              <w:t>Online</w:t>
            </w:r>
            <w:r w:rsidR="00B97979">
              <w:rPr>
                <w:b/>
              </w:rPr>
              <w:t xml:space="preserve"> </w:t>
            </w:r>
            <w:r w:rsidR="00164994">
              <w:rPr>
                <w:b/>
              </w:rPr>
              <w:t>session</w:t>
            </w:r>
          </w:p>
        </w:tc>
        <w:tc>
          <w:tcPr>
            <w:tcW w:w="1842" w:type="dxa"/>
          </w:tcPr>
          <w:p w14:paraId="6D4A1785" w14:textId="624793C6" w:rsidR="00675432" w:rsidRPr="00BD2457" w:rsidRDefault="00675432" w:rsidP="00B925F2">
            <w:pPr>
              <w:pStyle w:val="NoSpacing"/>
              <w:spacing w:line="276" w:lineRule="auto"/>
              <w:rPr>
                <w:b/>
                <w:sz w:val="22"/>
              </w:rPr>
            </w:pPr>
            <w:r w:rsidRPr="00BD2457">
              <w:rPr>
                <w:b/>
              </w:rPr>
              <w:t>Homework</w:t>
            </w:r>
          </w:p>
        </w:tc>
      </w:tr>
      <w:tr w:rsidR="00BD2457" w:rsidRPr="00BD2457" w14:paraId="4165E9A9" w14:textId="77777777" w:rsidTr="009C424F">
        <w:tc>
          <w:tcPr>
            <w:tcW w:w="9242" w:type="dxa"/>
            <w:gridSpan w:val="5"/>
          </w:tcPr>
          <w:p w14:paraId="6C0CC81D" w14:textId="1A8FB3D5" w:rsidR="00BD2457" w:rsidRPr="00BD2457" w:rsidRDefault="00BD2457" w:rsidP="00B925F2">
            <w:pPr>
              <w:pStyle w:val="NoSpacing"/>
              <w:spacing w:line="276" w:lineRule="auto"/>
              <w:rPr>
                <w:b/>
                <w:sz w:val="22"/>
              </w:rPr>
            </w:pPr>
            <w:r w:rsidRPr="00BD2457">
              <w:rPr>
                <w:b/>
                <w:sz w:val="22"/>
              </w:rPr>
              <w:t>Block 1: fundamental aspects of communication (weeks 1-2)</w:t>
            </w:r>
          </w:p>
        </w:tc>
      </w:tr>
      <w:tr w:rsidR="00C255D6" w14:paraId="219B786E" w14:textId="77777777" w:rsidTr="00BD2457">
        <w:tc>
          <w:tcPr>
            <w:tcW w:w="1840" w:type="dxa"/>
          </w:tcPr>
          <w:p w14:paraId="737221C3" w14:textId="50305459" w:rsidR="00675432" w:rsidRDefault="00533EB9" w:rsidP="00B925F2">
            <w:pPr>
              <w:pStyle w:val="NoSpacing"/>
              <w:spacing w:line="276" w:lineRule="auto"/>
            </w:pPr>
            <w:r>
              <w:t>Week 1</w:t>
            </w:r>
            <w:r w:rsidR="00D91459">
              <w:t xml:space="preserve"> 2/10/2017 </w:t>
            </w:r>
          </w:p>
        </w:tc>
        <w:tc>
          <w:tcPr>
            <w:tcW w:w="1828" w:type="dxa"/>
          </w:tcPr>
          <w:p w14:paraId="7C862388" w14:textId="51A657A6" w:rsidR="00675432" w:rsidRPr="0099638E" w:rsidRDefault="000E3D07" w:rsidP="00B925F2">
            <w:pPr>
              <w:pStyle w:val="NoSpacing"/>
              <w:spacing w:line="276" w:lineRule="auto"/>
              <w:rPr>
                <w:color w:val="FF0000"/>
              </w:rPr>
            </w:pPr>
            <w:r>
              <w:rPr>
                <w:color w:val="000000" w:themeColor="text1"/>
              </w:rPr>
              <w:t>-</w:t>
            </w:r>
          </w:p>
        </w:tc>
        <w:tc>
          <w:tcPr>
            <w:tcW w:w="1848" w:type="dxa"/>
          </w:tcPr>
          <w:p w14:paraId="410E159D" w14:textId="7B9B8AEF" w:rsidR="00675432" w:rsidRDefault="00675432" w:rsidP="00B925F2">
            <w:pPr>
              <w:pStyle w:val="NoSpacing"/>
              <w:spacing w:line="276" w:lineRule="auto"/>
            </w:pPr>
            <w:r>
              <w:t>Introduction to communication</w:t>
            </w:r>
          </w:p>
        </w:tc>
        <w:tc>
          <w:tcPr>
            <w:tcW w:w="1884" w:type="dxa"/>
          </w:tcPr>
          <w:p w14:paraId="545FEF97" w14:textId="4141C558" w:rsidR="00675432" w:rsidRPr="00BD2457" w:rsidRDefault="00BD2457" w:rsidP="00B925F2">
            <w:pPr>
              <w:pStyle w:val="NoSpacing"/>
              <w:spacing w:line="276" w:lineRule="auto"/>
              <w:rPr>
                <w:sz w:val="22"/>
              </w:rPr>
            </w:pPr>
            <w:r w:rsidRPr="00BD2457">
              <w:rPr>
                <w:sz w:val="22"/>
              </w:rPr>
              <w:t>P</w:t>
            </w:r>
            <w:r w:rsidR="005129BE" w:rsidRPr="00BD2457">
              <w:rPr>
                <w:sz w:val="22"/>
              </w:rPr>
              <w:t>ractical</w:t>
            </w:r>
            <w:r w:rsidRPr="00BD2457">
              <w:rPr>
                <w:sz w:val="22"/>
              </w:rPr>
              <w:t xml:space="preserve"> online session on fundamental aspects of communication</w:t>
            </w:r>
          </w:p>
        </w:tc>
        <w:tc>
          <w:tcPr>
            <w:tcW w:w="1842" w:type="dxa"/>
          </w:tcPr>
          <w:p w14:paraId="5525F44A" w14:textId="6FDAE74D" w:rsidR="00675432" w:rsidRPr="00BD2457" w:rsidRDefault="000E3D07" w:rsidP="00B925F2">
            <w:pPr>
              <w:pStyle w:val="NoSpacing"/>
              <w:spacing w:line="276" w:lineRule="auto"/>
              <w:rPr>
                <w:sz w:val="22"/>
              </w:rPr>
            </w:pPr>
            <w:r w:rsidRPr="00BD2457">
              <w:rPr>
                <w:sz w:val="22"/>
              </w:rPr>
              <w:t>Complete diary entry</w:t>
            </w:r>
          </w:p>
          <w:p w14:paraId="7F775F99" w14:textId="2C19ABA7" w:rsidR="000E3D07" w:rsidRPr="00BD2457" w:rsidRDefault="000E3D07" w:rsidP="00B925F2">
            <w:pPr>
              <w:pStyle w:val="NoSpacing"/>
              <w:spacing w:line="276" w:lineRule="auto"/>
              <w:rPr>
                <w:sz w:val="22"/>
              </w:rPr>
            </w:pPr>
            <w:r w:rsidRPr="00BD2457">
              <w:rPr>
                <w:sz w:val="22"/>
              </w:rPr>
              <w:t>Do reading for Week 2</w:t>
            </w:r>
          </w:p>
        </w:tc>
      </w:tr>
      <w:tr w:rsidR="00C255D6" w14:paraId="219167B2" w14:textId="77777777" w:rsidTr="00BD2457">
        <w:tc>
          <w:tcPr>
            <w:tcW w:w="1840" w:type="dxa"/>
          </w:tcPr>
          <w:p w14:paraId="4502986D" w14:textId="29D68B60" w:rsidR="00BD2457" w:rsidRDefault="00533EB9" w:rsidP="00B925F2">
            <w:pPr>
              <w:pStyle w:val="NoSpacing"/>
              <w:spacing w:line="276" w:lineRule="auto"/>
            </w:pPr>
            <w:r>
              <w:t>Week 2</w:t>
            </w:r>
            <w:r w:rsidR="00BD2457">
              <w:t xml:space="preserve"> 9/10/2017</w:t>
            </w:r>
          </w:p>
        </w:tc>
        <w:tc>
          <w:tcPr>
            <w:tcW w:w="1828" w:type="dxa"/>
          </w:tcPr>
          <w:p w14:paraId="0F9E6B69" w14:textId="631034CC" w:rsidR="00BD2457" w:rsidRPr="00081A25" w:rsidRDefault="00081A25" w:rsidP="00B925F2">
            <w:pPr>
              <w:pStyle w:val="NoSpacing"/>
              <w:spacing w:line="276" w:lineRule="auto"/>
              <w:rPr>
                <w:sz w:val="20"/>
              </w:rPr>
            </w:pPr>
            <w:r w:rsidRPr="00081A25">
              <w:rPr>
                <w:sz w:val="20"/>
              </w:rPr>
              <w:t>CLARK, Herbert H. Chapter 1 "Lan</w:t>
            </w:r>
            <w:r w:rsidR="00533EB9">
              <w:rPr>
                <w:sz w:val="20"/>
              </w:rPr>
              <w:t>guage use" In: CLARK, Herbert H</w:t>
            </w:r>
            <w:r w:rsidRPr="00081A25">
              <w:rPr>
                <w:sz w:val="20"/>
              </w:rPr>
              <w:t xml:space="preserve">. 1996. </w:t>
            </w:r>
            <w:r w:rsidRPr="00533EB9">
              <w:rPr>
                <w:i/>
                <w:sz w:val="20"/>
              </w:rPr>
              <w:t>Using language</w:t>
            </w:r>
            <w:r w:rsidRPr="00081A25">
              <w:rPr>
                <w:sz w:val="20"/>
              </w:rPr>
              <w:t>. Cambridge University Press.</w:t>
            </w:r>
          </w:p>
        </w:tc>
        <w:tc>
          <w:tcPr>
            <w:tcW w:w="1848" w:type="dxa"/>
          </w:tcPr>
          <w:p w14:paraId="4B8B5E81" w14:textId="192DE491" w:rsidR="00BD2457" w:rsidRDefault="00BD2457" w:rsidP="00B925F2">
            <w:pPr>
              <w:pStyle w:val="NoSpacing"/>
              <w:spacing w:line="276" w:lineRule="auto"/>
            </w:pPr>
            <w:r>
              <w:t>Origins of human communication</w:t>
            </w:r>
          </w:p>
        </w:tc>
        <w:tc>
          <w:tcPr>
            <w:tcW w:w="1884" w:type="dxa"/>
          </w:tcPr>
          <w:p w14:paraId="3CB56004" w14:textId="6A9195F6" w:rsidR="00BD2457" w:rsidRPr="00BD2457" w:rsidRDefault="00BD2457" w:rsidP="00B925F2">
            <w:pPr>
              <w:pStyle w:val="NoSpacing"/>
              <w:spacing w:line="276" w:lineRule="auto"/>
              <w:rPr>
                <w:sz w:val="22"/>
              </w:rPr>
            </w:pPr>
            <w:r w:rsidRPr="00BD2457">
              <w:rPr>
                <w:sz w:val="22"/>
              </w:rPr>
              <w:t>Practical online session on fundamental aspects of communication</w:t>
            </w:r>
          </w:p>
        </w:tc>
        <w:tc>
          <w:tcPr>
            <w:tcW w:w="1842" w:type="dxa"/>
          </w:tcPr>
          <w:p w14:paraId="24D3AE9C" w14:textId="77777777" w:rsidR="00BD2457" w:rsidRPr="00BD2457" w:rsidRDefault="00BD2457" w:rsidP="00B925F2">
            <w:pPr>
              <w:pStyle w:val="NoSpacing"/>
              <w:spacing w:line="276" w:lineRule="auto"/>
              <w:rPr>
                <w:sz w:val="22"/>
              </w:rPr>
            </w:pPr>
            <w:r w:rsidRPr="00BD2457">
              <w:rPr>
                <w:sz w:val="22"/>
              </w:rPr>
              <w:t>Complete diary entry</w:t>
            </w:r>
          </w:p>
          <w:p w14:paraId="15315B8A" w14:textId="69338826" w:rsidR="00BD2457" w:rsidRPr="00BD2457" w:rsidRDefault="00BD2457" w:rsidP="00B925F2">
            <w:pPr>
              <w:pStyle w:val="NoSpacing"/>
              <w:spacing w:line="276" w:lineRule="auto"/>
              <w:rPr>
                <w:sz w:val="22"/>
              </w:rPr>
            </w:pPr>
            <w:r w:rsidRPr="00BD2457">
              <w:rPr>
                <w:sz w:val="22"/>
              </w:rPr>
              <w:t>Do reading for Week 3</w:t>
            </w:r>
          </w:p>
        </w:tc>
      </w:tr>
      <w:tr w:rsidR="00BD2457" w:rsidRPr="00BD2457" w14:paraId="01EA19A1" w14:textId="77777777" w:rsidTr="00186587">
        <w:tc>
          <w:tcPr>
            <w:tcW w:w="9242" w:type="dxa"/>
            <w:gridSpan w:val="5"/>
          </w:tcPr>
          <w:p w14:paraId="64B153D6" w14:textId="7F6830C8" w:rsidR="00BD2457" w:rsidRPr="00BD2457" w:rsidRDefault="00BD2457" w:rsidP="00B925F2">
            <w:pPr>
              <w:pStyle w:val="NoSpacing"/>
              <w:spacing w:line="276" w:lineRule="auto"/>
              <w:rPr>
                <w:b/>
                <w:sz w:val="22"/>
              </w:rPr>
            </w:pPr>
            <w:r w:rsidRPr="00BD2457">
              <w:rPr>
                <w:b/>
                <w:sz w:val="22"/>
              </w:rPr>
              <w:t>Block 2: approaches</w:t>
            </w:r>
            <w:r w:rsidR="0076641C">
              <w:rPr>
                <w:b/>
                <w:sz w:val="22"/>
              </w:rPr>
              <w:t xml:space="preserve"> to communication (weeks 3-7</w:t>
            </w:r>
            <w:r w:rsidRPr="00BD2457">
              <w:rPr>
                <w:b/>
                <w:sz w:val="22"/>
              </w:rPr>
              <w:t>)</w:t>
            </w:r>
          </w:p>
        </w:tc>
      </w:tr>
      <w:tr w:rsidR="00C255D6" w14:paraId="1FB1A40D" w14:textId="77777777" w:rsidTr="00BD2457">
        <w:trPr>
          <w:trHeight w:val="1680"/>
        </w:trPr>
        <w:tc>
          <w:tcPr>
            <w:tcW w:w="1840" w:type="dxa"/>
          </w:tcPr>
          <w:p w14:paraId="38EC752D" w14:textId="29C0FB0D" w:rsidR="00BD2457" w:rsidRDefault="00533EB9" w:rsidP="00B925F2">
            <w:pPr>
              <w:pStyle w:val="NoSpacing"/>
              <w:spacing w:line="276" w:lineRule="auto"/>
            </w:pPr>
            <w:r>
              <w:t>Week 3</w:t>
            </w:r>
            <w:r w:rsidR="00BD2457">
              <w:t xml:space="preserve"> 16/1</w:t>
            </w:r>
            <w:r w:rsidR="000E3923">
              <w:t>0</w:t>
            </w:r>
            <w:r w:rsidR="00BD2457">
              <w:t>/2017</w:t>
            </w:r>
          </w:p>
        </w:tc>
        <w:tc>
          <w:tcPr>
            <w:tcW w:w="1828" w:type="dxa"/>
          </w:tcPr>
          <w:p w14:paraId="62580C39" w14:textId="5E59FCC9" w:rsidR="00BD2457" w:rsidRPr="00081A25" w:rsidRDefault="00081A25" w:rsidP="00B925F2">
            <w:pPr>
              <w:pStyle w:val="NoSpacing"/>
              <w:spacing w:line="276" w:lineRule="auto"/>
              <w:rPr>
                <w:sz w:val="20"/>
              </w:rPr>
            </w:pPr>
            <w:r w:rsidRPr="00081A25">
              <w:rPr>
                <w:sz w:val="20"/>
              </w:rPr>
              <w:t>BATESON, G. Cybernetic explanation (Chap</w:t>
            </w:r>
            <w:r w:rsidR="00533EB9">
              <w:rPr>
                <w:sz w:val="20"/>
              </w:rPr>
              <w:t xml:space="preserve">ter 6.1) In: BATESON, Gregory. </w:t>
            </w:r>
            <w:r w:rsidRPr="00081A25">
              <w:rPr>
                <w:sz w:val="20"/>
              </w:rPr>
              <w:t xml:space="preserve">1987. </w:t>
            </w:r>
            <w:r w:rsidRPr="00533EB9">
              <w:rPr>
                <w:i/>
                <w:sz w:val="20"/>
              </w:rPr>
              <w:t>Steps to an ecology of mind: collected essays in anthropology, psychiatry, evolution, and epistemology</w:t>
            </w:r>
            <w:r w:rsidRPr="00081A25">
              <w:rPr>
                <w:sz w:val="20"/>
              </w:rPr>
              <w:t>. Aronson. pp. 405-</w:t>
            </w:r>
            <w:r w:rsidRPr="00081A25">
              <w:rPr>
                <w:sz w:val="20"/>
              </w:rPr>
              <w:lastRenderedPageBreak/>
              <w:t>415</w:t>
            </w:r>
          </w:p>
        </w:tc>
        <w:tc>
          <w:tcPr>
            <w:tcW w:w="1848" w:type="dxa"/>
          </w:tcPr>
          <w:p w14:paraId="66D9CE7B" w14:textId="510E754F" w:rsidR="00BD2457" w:rsidRDefault="00BD2457" w:rsidP="00B925F2">
            <w:pPr>
              <w:pStyle w:val="NoSpacing"/>
              <w:spacing w:line="276" w:lineRule="auto"/>
            </w:pPr>
            <w:r>
              <w:lastRenderedPageBreak/>
              <w:t xml:space="preserve">Information theories </w:t>
            </w:r>
          </w:p>
        </w:tc>
        <w:tc>
          <w:tcPr>
            <w:tcW w:w="1884" w:type="dxa"/>
          </w:tcPr>
          <w:p w14:paraId="4CD3347A" w14:textId="03B24ABE" w:rsidR="00BD2457" w:rsidRPr="00BD2457" w:rsidRDefault="00BD2457" w:rsidP="00B925F2">
            <w:pPr>
              <w:pStyle w:val="NoSpacing"/>
              <w:spacing w:line="276" w:lineRule="auto"/>
              <w:rPr>
                <w:sz w:val="22"/>
              </w:rPr>
            </w:pPr>
            <w:r w:rsidRPr="00BD2457">
              <w:rPr>
                <w:sz w:val="22"/>
              </w:rPr>
              <w:t>Practical online session</w:t>
            </w:r>
            <w:r>
              <w:rPr>
                <w:sz w:val="22"/>
              </w:rPr>
              <w:t xml:space="preserve"> on how to </w:t>
            </w:r>
            <w:r w:rsidR="00235814">
              <w:rPr>
                <w:sz w:val="22"/>
              </w:rPr>
              <w:t xml:space="preserve">apply </w:t>
            </w:r>
            <w:r>
              <w:rPr>
                <w:sz w:val="22"/>
              </w:rPr>
              <w:t>concepts from information theories</w:t>
            </w:r>
          </w:p>
        </w:tc>
        <w:tc>
          <w:tcPr>
            <w:tcW w:w="1842" w:type="dxa"/>
          </w:tcPr>
          <w:p w14:paraId="41191E45" w14:textId="77777777" w:rsidR="00BD2457" w:rsidRPr="00BD2457" w:rsidRDefault="00BD2457" w:rsidP="00B925F2">
            <w:pPr>
              <w:pStyle w:val="NoSpacing"/>
              <w:spacing w:line="276" w:lineRule="auto"/>
              <w:rPr>
                <w:sz w:val="22"/>
              </w:rPr>
            </w:pPr>
            <w:r w:rsidRPr="00BD2457">
              <w:rPr>
                <w:sz w:val="22"/>
              </w:rPr>
              <w:t>Complete diary entry</w:t>
            </w:r>
          </w:p>
          <w:p w14:paraId="5D910675" w14:textId="7579C08E" w:rsidR="00BD2457" w:rsidRPr="00BD2457" w:rsidRDefault="00BD2457" w:rsidP="00B925F2">
            <w:pPr>
              <w:pStyle w:val="NoSpacing"/>
              <w:spacing w:line="276" w:lineRule="auto"/>
              <w:rPr>
                <w:sz w:val="22"/>
              </w:rPr>
            </w:pPr>
            <w:r w:rsidRPr="00BD2457">
              <w:rPr>
                <w:sz w:val="22"/>
              </w:rPr>
              <w:t>Do reading for Week 4</w:t>
            </w:r>
          </w:p>
        </w:tc>
      </w:tr>
      <w:tr w:rsidR="00C255D6" w14:paraId="7DA60282" w14:textId="77777777" w:rsidTr="002C5953">
        <w:tc>
          <w:tcPr>
            <w:tcW w:w="1840" w:type="dxa"/>
          </w:tcPr>
          <w:p w14:paraId="197B0977" w14:textId="59FEC843" w:rsidR="00BD2457" w:rsidRDefault="00533EB9" w:rsidP="00B925F2">
            <w:pPr>
              <w:pStyle w:val="NoSpacing"/>
              <w:spacing w:line="276" w:lineRule="auto"/>
            </w:pPr>
            <w:r>
              <w:lastRenderedPageBreak/>
              <w:t>Week 4</w:t>
            </w:r>
            <w:r w:rsidR="00BD2457">
              <w:t xml:space="preserve"> 23/10/2017</w:t>
            </w:r>
          </w:p>
        </w:tc>
        <w:tc>
          <w:tcPr>
            <w:tcW w:w="1828" w:type="dxa"/>
          </w:tcPr>
          <w:p w14:paraId="0CC0624E" w14:textId="41619E8D" w:rsidR="00081A25" w:rsidRPr="00081A25" w:rsidRDefault="00081A25" w:rsidP="00B925F2">
            <w:pPr>
              <w:pStyle w:val="NoSpacing"/>
              <w:spacing w:line="276" w:lineRule="auto"/>
              <w:rPr>
                <w:sz w:val="20"/>
              </w:rPr>
            </w:pPr>
            <w:r w:rsidRPr="00081A25">
              <w:rPr>
                <w:sz w:val="20"/>
              </w:rPr>
              <w:t>Chapters: “Social judgment theory”,</w:t>
            </w:r>
            <w:r w:rsidR="002C5953">
              <w:rPr>
                <w:sz w:val="20"/>
              </w:rPr>
              <w:t xml:space="preserve"> and</w:t>
            </w:r>
            <w:r w:rsidRPr="00081A25">
              <w:rPr>
                <w:sz w:val="20"/>
              </w:rPr>
              <w:t xml:space="preserve"> “Elaboration likelihood model”, </w:t>
            </w:r>
          </w:p>
          <w:p w14:paraId="4B87F86B" w14:textId="77777777" w:rsidR="00081A25" w:rsidRPr="00081A25" w:rsidRDefault="00081A25" w:rsidP="00B925F2">
            <w:pPr>
              <w:pStyle w:val="NoSpacing"/>
              <w:spacing w:line="276" w:lineRule="auto"/>
              <w:rPr>
                <w:sz w:val="20"/>
              </w:rPr>
            </w:pPr>
          </w:p>
          <w:p w14:paraId="2026D367" w14:textId="0B2FAC1B" w:rsidR="00081A25" w:rsidRPr="00081A25" w:rsidRDefault="00081A25" w:rsidP="00533EB9">
            <w:pPr>
              <w:pStyle w:val="NoSpacing"/>
              <w:spacing w:line="276" w:lineRule="auto"/>
              <w:rPr>
                <w:sz w:val="20"/>
              </w:rPr>
            </w:pPr>
            <w:r w:rsidRPr="00081A25">
              <w:rPr>
                <w:sz w:val="20"/>
              </w:rPr>
              <w:t>In GRIFFIN, Em, SPARKS, Glenn Grayson., LEDBETTER, Andr</w:t>
            </w:r>
            <w:r w:rsidR="00533EB9">
              <w:rPr>
                <w:sz w:val="20"/>
              </w:rPr>
              <w:t>ew M</w:t>
            </w:r>
            <w:r w:rsidRPr="00081A25">
              <w:rPr>
                <w:sz w:val="20"/>
              </w:rPr>
              <w:t xml:space="preserve">. </w:t>
            </w:r>
            <w:r w:rsidRPr="00533EB9">
              <w:rPr>
                <w:i/>
                <w:sz w:val="20"/>
              </w:rPr>
              <w:t>A first look at communication</w:t>
            </w:r>
            <w:r w:rsidRPr="00081A25">
              <w:rPr>
                <w:sz w:val="20"/>
              </w:rPr>
              <w:t xml:space="preserve"> </w:t>
            </w:r>
            <w:r w:rsidR="00533EB9" w:rsidRPr="00533EB9">
              <w:rPr>
                <w:i/>
                <w:sz w:val="20"/>
              </w:rPr>
              <w:t>theory</w:t>
            </w:r>
            <w:r w:rsidR="00533EB9">
              <w:rPr>
                <w:sz w:val="20"/>
              </w:rPr>
              <w:t>.</w:t>
            </w:r>
            <w:r w:rsidRPr="00081A25">
              <w:rPr>
                <w:sz w:val="20"/>
              </w:rPr>
              <w:t xml:space="preserve"> McGraw-Hill.</w:t>
            </w:r>
          </w:p>
        </w:tc>
        <w:tc>
          <w:tcPr>
            <w:tcW w:w="1848" w:type="dxa"/>
          </w:tcPr>
          <w:p w14:paraId="0C88E09A" w14:textId="1AB67F06" w:rsidR="00BD2457" w:rsidRDefault="00BD2457" w:rsidP="00B925F2">
            <w:pPr>
              <w:pStyle w:val="NoSpacing"/>
              <w:spacing w:line="276" w:lineRule="auto"/>
            </w:pPr>
            <w:r>
              <w:t>Social Cognition</w:t>
            </w:r>
          </w:p>
        </w:tc>
        <w:tc>
          <w:tcPr>
            <w:tcW w:w="1884" w:type="dxa"/>
          </w:tcPr>
          <w:p w14:paraId="7A1D20AD" w14:textId="7A16F5E7" w:rsidR="00BD2457" w:rsidRDefault="00BD2457" w:rsidP="00B925F2">
            <w:pPr>
              <w:pStyle w:val="NoSpacing"/>
              <w:spacing w:line="276" w:lineRule="auto"/>
            </w:pPr>
            <w:r w:rsidRPr="00BD2457">
              <w:rPr>
                <w:sz w:val="22"/>
              </w:rPr>
              <w:t>Practical online session</w:t>
            </w:r>
            <w:r>
              <w:rPr>
                <w:sz w:val="22"/>
              </w:rPr>
              <w:t xml:space="preserve"> on how to</w:t>
            </w:r>
            <w:r w:rsidR="00235814">
              <w:rPr>
                <w:sz w:val="22"/>
              </w:rPr>
              <w:t xml:space="preserve"> apply</w:t>
            </w:r>
            <w:r>
              <w:rPr>
                <w:sz w:val="22"/>
              </w:rPr>
              <w:t xml:space="preserve"> concepts from social cognition</w:t>
            </w:r>
          </w:p>
        </w:tc>
        <w:tc>
          <w:tcPr>
            <w:tcW w:w="1842" w:type="dxa"/>
          </w:tcPr>
          <w:p w14:paraId="6642D5DC" w14:textId="77777777" w:rsidR="00BD2457" w:rsidRPr="00BD2457" w:rsidRDefault="00BD2457" w:rsidP="00B925F2">
            <w:pPr>
              <w:pStyle w:val="NoSpacing"/>
              <w:spacing w:line="276" w:lineRule="auto"/>
              <w:rPr>
                <w:sz w:val="22"/>
              </w:rPr>
            </w:pPr>
            <w:r w:rsidRPr="00BD2457">
              <w:rPr>
                <w:sz w:val="22"/>
              </w:rPr>
              <w:t>Complete diary entry</w:t>
            </w:r>
          </w:p>
          <w:p w14:paraId="4A7B778C" w14:textId="330F650E" w:rsidR="00BD2457" w:rsidRPr="00BD2457" w:rsidRDefault="00BD2457" w:rsidP="00B925F2">
            <w:pPr>
              <w:pStyle w:val="NoSpacing"/>
              <w:spacing w:line="276" w:lineRule="auto"/>
              <w:rPr>
                <w:sz w:val="22"/>
              </w:rPr>
            </w:pPr>
            <w:r w:rsidRPr="00BD2457">
              <w:rPr>
                <w:sz w:val="22"/>
              </w:rPr>
              <w:t>Do reading for Week 5</w:t>
            </w:r>
          </w:p>
        </w:tc>
      </w:tr>
      <w:tr w:rsidR="00C255D6" w14:paraId="023859E3" w14:textId="77777777" w:rsidTr="00BD2457">
        <w:tc>
          <w:tcPr>
            <w:tcW w:w="1840" w:type="dxa"/>
          </w:tcPr>
          <w:p w14:paraId="530EC97C" w14:textId="1E1F43D0" w:rsidR="00BD2457" w:rsidRDefault="00533EB9" w:rsidP="00B925F2">
            <w:pPr>
              <w:pStyle w:val="NoSpacing"/>
              <w:spacing w:line="276" w:lineRule="auto"/>
            </w:pPr>
            <w:r>
              <w:t>Week 5</w:t>
            </w:r>
            <w:r w:rsidR="00BD2457">
              <w:t xml:space="preserve"> 30/10/2017</w:t>
            </w:r>
          </w:p>
        </w:tc>
        <w:tc>
          <w:tcPr>
            <w:tcW w:w="1828" w:type="dxa"/>
          </w:tcPr>
          <w:p w14:paraId="012AFA63" w14:textId="77777777" w:rsidR="004C43BE" w:rsidRPr="004C43BE" w:rsidRDefault="004C43BE" w:rsidP="004C43BE">
            <w:pPr>
              <w:pStyle w:val="NoSpacing"/>
              <w:spacing w:line="276" w:lineRule="auto"/>
              <w:rPr>
                <w:sz w:val="20"/>
              </w:rPr>
            </w:pPr>
            <w:r w:rsidRPr="004C43BE">
              <w:rPr>
                <w:sz w:val="20"/>
              </w:rPr>
              <w:t>WATZLAWICK, Paul. Self-fulfilling prophecies In: WATZLAWICK, Paul. 1984. The Invented Reality: How Do We Know What We Believe We Know?. W. W. Norton. pp. 95-116</w:t>
            </w:r>
          </w:p>
          <w:p w14:paraId="2A7F6FD8" w14:textId="77777777" w:rsidR="004C43BE" w:rsidRDefault="004C43BE" w:rsidP="00B925F2">
            <w:pPr>
              <w:pStyle w:val="NoSpacing"/>
              <w:spacing w:line="276" w:lineRule="auto"/>
              <w:rPr>
                <w:sz w:val="20"/>
              </w:rPr>
            </w:pPr>
          </w:p>
          <w:p w14:paraId="79548BA3" w14:textId="3D945695" w:rsidR="00BD2457" w:rsidRPr="00081A25" w:rsidRDefault="00081A25" w:rsidP="00B925F2">
            <w:pPr>
              <w:pStyle w:val="NoSpacing"/>
              <w:spacing w:line="276" w:lineRule="auto"/>
              <w:rPr>
                <w:sz w:val="20"/>
              </w:rPr>
            </w:pPr>
            <w:r w:rsidRPr="00081A25">
              <w:rPr>
                <w:sz w:val="20"/>
              </w:rPr>
              <w:t>EDWARDS, D., 2006-02-01. Discourse, cognition and social practices: the rich surface of language and social interaction. Discourse Studies, 8(1), 41-49."</w:t>
            </w:r>
          </w:p>
        </w:tc>
        <w:tc>
          <w:tcPr>
            <w:tcW w:w="1848" w:type="dxa"/>
          </w:tcPr>
          <w:p w14:paraId="3B7DD424" w14:textId="4B6C1B99" w:rsidR="00BD2457" w:rsidRDefault="00BD2457" w:rsidP="00B925F2">
            <w:pPr>
              <w:pStyle w:val="NoSpacing"/>
              <w:spacing w:line="276" w:lineRule="auto"/>
            </w:pPr>
            <w:r>
              <w:t>Social construction and discursive psychology</w:t>
            </w:r>
          </w:p>
        </w:tc>
        <w:tc>
          <w:tcPr>
            <w:tcW w:w="1884" w:type="dxa"/>
          </w:tcPr>
          <w:p w14:paraId="65404084" w14:textId="383C3DAD" w:rsidR="00BD2457" w:rsidRDefault="00BD2457" w:rsidP="00B925F2">
            <w:pPr>
              <w:pStyle w:val="NoSpacing"/>
              <w:spacing w:line="276" w:lineRule="auto"/>
            </w:pPr>
            <w:r w:rsidRPr="00BD2457">
              <w:rPr>
                <w:sz w:val="22"/>
              </w:rPr>
              <w:t>Practical online session</w:t>
            </w:r>
            <w:r>
              <w:rPr>
                <w:sz w:val="22"/>
              </w:rPr>
              <w:t xml:space="preserve"> on how to </w:t>
            </w:r>
            <w:r w:rsidR="00235814">
              <w:rPr>
                <w:sz w:val="22"/>
              </w:rPr>
              <w:t xml:space="preserve">apply </w:t>
            </w:r>
            <w:r>
              <w:rPr>
                <w:sz w:val="22"/>
              </w:rPr>
              <w:t>concepts from s</w:t>
            </w:r>
            <w:r w:rsidRPr="00BD2457">
              <w:rPr>
                <w:sz w:val="22"/>
              </w:rPr>
              <w:t>ocial construction and discursive psychology</w:t>
            </w:r>
          </w:p>
        </w:tc>
        <w:tc>
          <w:tcPr>
            <w:tcW w:w="1842" w:type="dxa"/>
          </w:tcPr>
          <w:p w14:paraId="49D5B6F6" w14:textId="77777777" w:rsidR="00BD2457" w:rsidRPr="00BD2457" w:rsidRDefault="00BD2457" w:rsidP="00B925F2">
            <w:pPr>
              <w:pStyle w:val="NoSpacing"/>
              <w:spacing w:line="276" w:lineRule="auto"/>
              <w:rPr>
                <w:sz w:val="22"/>
              </w:rPr>
            </w:pPr>
            <w:r w:rsidRPr="00BD2457">
              <w:rPr>
                <w:sz w:val="22"/>
              </w:rPr>
              <w:t>Complete diary entry</w:t>
            </w:r>
          </w:p>
          <w:p w14:paraId="6CF8072E" w14:textId="7010370B" w:rsidR="00BD2457" w:rsidRPr="00BD2457" w:rsidRDefault="00BD2457" w:rsidP="00B925F2">
            <w:pPr>
              <w:pStyle w:val="NoSpacing"/>
              <w:spacing w:line="276" w:lineRule="auto"/>
              <w:rPr>
                <w:sz w:val="22"/>
              </w:rPr>
            </w:pPr>
          </w:p>
        </w:tc>
      </w:tr>
      <w:tr w:rsidR="0076641C" w14:paraId="7BD9E3E2" w14:textId="77777777" w:rsidTr="00414787">
        <w:tc>
          <w:tcPr>
            <w:tcW w:w="1840" w:type="dxa"/>
          </w:tcPr>
          <w:p w14:paraId="6972959B" w14:textId="77777777" w:rsidR="0076641C" w:rsidRDefault="0076641C" w:rsidP="00414787">
            <w:pPr>
              <w:pStyle w:val="NoSpacing"/>
              <w:spacing w:line="276" w:lineRule="auto"/>
            </w:pPr>
            <w:r>
              <w:t>Week 6 6/11/2017</w:t>
            </w:r>
          </w:p>
        </w:tc>
        <w:tc>
          <w:tcPr>
            <w:tcW w:w="1828" w:type="dxa"/>
          </w:tcPr>
          <w:p w14:paraId="6BE240C2" w14:textId="3C493D02" w:rsidR="0076641C" w:rsidRPr="001512C0" w:rsidRDefault="0076641C" w:rsidP="00414787">
            <w:pPr>
              <w:pStyle w:val="NoSpacing"/>
              <w:spacing w:line="276" w:lineRule="auto"/>
              <w:rPr>
                <w:sz w:val="20"/>
              </w:rPr>
            </w:pPr>
            <w:r>
              <w:rPr>
                <w:sz w:val="20"/>
              </w:rPr>
              <w:t>-</w:t>
            </w:r>
          </w:p>
        </w:tc>
        <w:tc>
          <w:tcPr>
            <w:tcW w:w="1848" w:type="dxa"/>
          </w:tcPr>
          <w:p w14:paraId="61DB506E" w14:textId="2BE51318" w:rsidR="0076641C" w:rsidRDefault="0076641C" w:rsidP="00414787">
            <w:pPr>
              <w:pStyle w:val="NoSpacing"/>
              <w:spacing w:line="276" w:lineRule="auto"/>
            </w:pPr>
            <w:r>
              <w:t>Review lecture</w:t>
            </w:r>
          </w:p>
        </w:tc>
        <w:tc>
          <w:tcPr>
            <w:tcW w:w="1884" w:type="dxa"/>
          </w:tcPr>
          <w:p w14:paraId="35A972D7" w14:textId="118EBC93" w:rsidR="0076641C" w:rsidRDefault="0076641C" w:rsidP="00414787">
            <w:pPr>
              <w:pStyle w:val="NoSpacing"/>
              <w:spacing w:line="276" w:lineRule="auto"/>
            </w:pPr>
            <w:r>
              <w:rPr>
                <w:sz w:val="22"/>
              </w:rPr>
              <w:t xml:space="preserve">Review online session </w:t>
            </w:r>
          </w:p>
        </w:tc>
        <w:tc>
          <w:tcPr>
            <w:tcW w:w="1842" w:type="dxa"/>
          </w:tcPr>
          <w:p w14:paraId="70CCCCCE" w14:textId="77777777" w:rsidR="0076641C" w:rsidRPr="00BD2457" w:rsidRDefault="0076641C" w:rsidP="00414787">
            <w:pPr>
              <w:pStyle w:val="NoSpacing"/>
              <w:spacing w:line="276" w:lineRule="auto"/>
              <w:rPr>
                <w:sz w:val="22"/>
              </w:rPr>
            </w:pPr>
            <w:r w:rsidRPr="00BD2457">
              <w:rPr>
                <w:sz w:val="22"/>
              </w:rPr>
              <w:t>Do reading for Week 7</w:t>
            </w:r>
          </w:p>
        </w:tc>
      </w:tr>
      <w:tr w:rsidR="00C255D6" w14:paraId="466D9F34" w14:textId="77777777" w:rsidTr="00BD2457">
        <w:tc>
          <w:tcPr>
            <w:tcW w:w="1840" w:type="dxa"/>
          </w:tcPr>
          <w:p w14:paraId="3DEBD9D8" w14:textId="73D9E161" w:rsidR="00BD2457" w:rsidRDefault="0076641C" w:rsidP="00B925F2">
            <w:pPr>
              <w:pStyle w:val="NoSpacing"/>
              <w:spacing w:line="276" w:lineRule="auto"/>
            </w:pPr>
            <w:r>
              <w:t>Week 7</w:t>
            </w:r>
            <w:r w:rsidR="00533EB9">
              <w:t xml:space="preserve"> </w:t>
            </w:r>
            <w:r>
              <w:t>13/11/2017</w:t>
            </w:r>
          </w:p>
        </w:tc>
        <w:tc>
          <w:tcPr>
            <w:tcW w:w="1828" w:type="dxa"/>
          </w:tcPr>
          <w:p w14:paraId="1C1100B9" w14:textId="445682C6" w:rsidR="00BD2457" w:rsidRPr="001512C0" w:rsidRDefault="001512C0" w:rsidP="00B925F2">
            <w:pPr>
              <w:pStyle w:val="NoSpacing"/>
              <w:spacing w:line="276" w:lineRule="auto"/>
              <w:rPr>
                <w:sz w:val="20"/>
              </w:rPr>
            </w:pPr>
            <w:r w:rsidRPr="001512C0">
              <w:rPr>
                <w:sz w:val="20"/>
              </w:rPr>
              <w:t xml:space="preserve">POMERANTZ, FEHR. Conversation Analysis: An Approach to the </w:t>
            </w:r>
            <w:r w:rsidRPr="001512C0">
              <w:rPr>
                <w:sz w:val="20"/>
              </w:rPr>
              <w:lastRenderedPageBreak/>
              <w:t>Analysis of Social Interaction (Chapter 9) In: DIJK, Teun Adrianus van. 2011. Discourse studies: a multidisciplinary introduction. 2nd. SAGE. pp. 165-190</w:t>
            </w:r>
          </w:p>
        </w:tc>
        <w:tc>
          <w:tcPr>
            <w:tcW w:w="1848" w:type="dxa"/>
          </w:tcPr>
          <w:p w14:paraId="53557719" w14:textId="534CCC43" w:rsidR="00BD2457" w:rsidRDefault="00BD2457" w:rsidP="00B925F2">
            <w:pPr>
              <w:pStyle w:val="NoSpacing"/>
              <w:spacing w:line="276" w:lineRule="auto"/>
            </w:pPr>
            <w:r>
              <w:lastRenderedPageBreak/>
              <w:t xml:space="preserve">Conversation analysis </w:t>
            </w:r>
          </w:p>
        </w:tc>
        <w:tc>
          <w:tcPr>
            <w:tcW w:w="1884" w:type="dxa"/>
          </w:tcPr>
          <w:p w14:paraId="10C6D546" w14:textId="2B51B153" w:rsidR="00BD2457" w:rsidRDefault="00BD2457" w:rsidP="00B925F2">
            <w:pPr>
              <w:pStyle w:val="NoSpacing"/>
              <w:spacing w:line="276" w:lineRule="auto"/>
            </w:pPr>
            <w:r w:rsidRPr="00BD2457">
              <w:rPr>
                <w:sz w:val="22"/>
              </w:rPr>
              <w:t>Practical online session</w:t>
            </w:r>
            <w:r>
              <w:rPr>
                <w:sz w:val="22"/>
              </w:rPr>
              <w:t xml:space="preserve"> on how to </w:t>
            </w:r>
            <w:r w:rsidR="005F6811">
              <w:rPr>
                <w:sz w:val="22"/>
              </w:rPr>
              <w:t xml:space="preserve">apply </w:t>
            </w:r>
            <w:r>
              <w:rPr>
                <w:sz w:val="22"/>
              </w:rPr>
              <w:t xml:space="preserve">concepts from </w:t>
            </w:r>
            <w:r w:rsidRPr="00BD2457">
              <w:rPr>
                <w:sz w:val="22"/>
              </w:rPr>
              <w:t xml:space="preserve">conversation </w:t>
            </w:r>
            <w:r w:rsidRPr="00BD2457">
              <w:rPr>
                <w:sz w:val="22"/>
              </w:rPr>
              <w:lastRenderedPageBreak/>
              <w:t>analysis</w:t>
            </w:r>
          </w:p>
        </w:tc>
        <w:tc>
          <w:tcPr>
            <w:tcW w:w="1842" w:type="dxa"/>
          </w:tcPr>
          <w:p w14:paraId="0D95808A" w14:textId="77777777" w:rsidR="00BD2457" w:rsidRPr="00BD2457" w:rsidRDefault="00BD2457" w:rsidP="00B925F2">
            <w:pPr>
              <w:pStyle w:val="NoSpacing"/>
              <w:spacing w:line="276" w:lineRule="auto"/>
              <w:rPr>
                <w:sz w:val="22"/>
              </w:rPr>
            </w:pPr>
            <w:r w:rsidRPr="00BD2457">
              <w:rPr>
                <w:sz w:val="22"/>
              </w:rPr>
              <w:lastRenderedPageBreak/>
              <w:t>Complete diary entry</w:t>
            </w:r>
          </w:p>
          <w:p w14:paraId="36F09414" w14:textId="3630E203" w:rsidR="00BD2457" w:rsidRPr="00BD2457" w:rsidRDefault="00BD2457" w:rsidP="00B925F2">
            <w:pPr>
              <w:pStyle w:val="NoSpacing"/>
              <w:spacing w:line="276" w:lineRule="auto"/>
              <w:rPr>
                <w:sz w:val="22"/>
              </w:rPr>
            </w:pPr>
            <w:r w:rsidRPr="00BD2457">
              <w:rPr>
                <w:sz w:val="22"/>
              </w:rPr>
              <w:t xml:space="preserve">Do reading for Week </w:t>
            </w:r>
            <w:r w:rsidR="0076641C">
              <w:rPr>
                <w:sz w:val="22"/>
              </w:rPr>
              <w:t>8</w:t>
            </w:r>
          </w:p>
        </w:tc>
      </w:tr>
      <w:tr w:rsidR="00BD2457" w:rsidRPr="00BD2457" w14:paraId="49126E15" w14:textId="77777777" w:rsidTr="001A18C9">
        <w:tc>
          <w:tcPr>
            <w:tcW w:w="9242" w:type="dxa"/>
            <w:gridSpan w:val="5"/>
          </w:tcPr>
          <w:p w14:paraId="3141EC49" w14:textId="3355B556" w:rsidR="00BD2457" w:rsidRPr="00BD2457" w:rsidRDefault="00BD2457" w:rsidP="00B925F2">
            <w:pPr>
              <w:pStyle w:val="NoSpacing"/>
              <w:spacing w:line="276" w:lineRule="auto"/>
              <w:rPr>
                <w:b/>
                <w:sz w:val="22"/>
              </w:rPr>
            </w:pPr>
            <w:r>
              <w:rPr>
                <w:b/>
                <w:sz w:val="22"/>
              </w:rPr>
              <w:lastRenderedPageBreak/>
              <w:t>Block 3</w:t>
            </w:r>
            <w:r w:rsidRPr="00BD2457">
              <w:rPr>
                <w:b/>
                <w:sz w:val="22"/>
              </w:rPr>
              <w:t xml:space="preserve">: </w:t>
            </w:r>
            <w:r>
              <w:rPr>
                <w:b/>
                <w:sz w:val="22"/>
              </w:rPr>
              <w:t>dimensions of communication (weeks 7-10 + review on week 11</w:t>
            </w:r>
            <w:r w:rsidRPr="00BD2457">
              <w:rPr>
                <w:b/>
                <w:sz w:val="22"/>
              </w:rPr>
              <w:t>)</w:t>
            </w:r>
          </w:p>
        </w:tc>
      </w:tr>
      <w:tr w:rsidR="00C255D6" w14:paraId="3588A3EF" w14:textId="77777777" w:rsidTr="00BD2457">
        <w:tc>
          <w:tcPr>
            <w:tcW w:w="1840" w:type="dxa"/>
          </w:tcPr>
          <w:p w14:paraId="2B0B0A7F" w14:textId="27DC3D67" w:rsidR="00533EB9" w:rsidRDefault="0076641C" w:rsidP="00B925F2">
            <w:pPr>
              <w:pStyle w:val="NoSpacing"/>
              <w:spacing w:line="276" w:lineRule="auto"/>
            </w:pPr>
            <w:r>
              <w:t>Week 8</w:t>
            </w:r>
          </w:p>
          <w:p w14:paraId="38C5A469" w14:textId="2DD01648" w:rsidR="00BD2457" w:rsidRDefault="0076641C" w:rsidP="00B925F2">
            <w:pPr>
              <w:pStyle w:val="NoSpacing"/>
              <w:spacing w:line="276" w:lineRule="auto"/>
            </w:pPr>
            <w:r>
              <w:t>20/11/2017</w:t>
            </w:r>
          </w:p>
        </w:tc>
        <w:tc>
          <w:tcPr>
            <w:tcW w:w="1828" w:type="dxa"/>
          </w:tcPr>
          <w:p w14:paraId="114126D7" w14:textId="5A8A3A3E" w:rsidR="00BD2457" w:rsidRPr="00CE6720" w:rsidRDefault="00CE6720" w:rsidP="00B925F2">
            <w:pPr>
              <w:pStyle w:val="NoSpacing"/>
              <w:spacing w:line="276" w:lineRule="auto"/>
              <w:rPr>
                <w:sz w:val="20"/>
              </w:rPr>
            </w:pPr>
            <w:r w:rsidRPr="00CE6720">
              <w:rPr>
                <w:sz w:val="20"/>
              </w:rPr>
              <w:t>TOMASELLO, M. Human cooperative communication (chapter 3) In: TOMASELLO, M. 2008. Origins of human communication. MIT Press. pp. 57-108</w:t>
            </w:r>
          </w:p>
        </w:tc>
        <w:tc>
          <w:tcPr>
            <w:tcW w:w="1848" w:type="dxa"/>
          </w:tcPr>
          <w:p w14:paraId="0B7BBFA7" w14:textId="3B98EAFF" w:rsidR="00BD2457" w:rsidRDefault="00C255D6" w:rsidP="00B925F2">
            <w:pPr>
              <w:pStyle w:val="NoSpacing"/>
              <w:spacing w:line="276" w:lineRule="auto"/>
            </w:pPr>
            <w:r>
              <w:t>Social c</w:t>
            </w:r>
            <w:r w:rsidR="00BD2457">
              <w:t>ooperation</w:t>
            </w:r>
          </w:p>
        </w:tc>
        <w:tc>
          <w:tcPr>
            <w:tcW w:w="1884" w:type="dxa"/>
          </w:tcPr>
          <w:p w14:paraId="25743054" w14:textId="794211D9" w:rsidR="00BD2457" w:rsidRDefault="00C255D6" w:rsidP="00B925F2">
            <w:pPr>
              <w:pStyle w:val="NoSpacing"/>
              <w:spacing w:line="276" w:lineRule="auto"/>
            </w:pPr>
            <w:r w:rsidRPr="00BD2457">
              <w:rPr>
                <w:sz w:val="22"/>
              </w:rPr>
              <w:t>Practical online session</w:t>
            </w:r>
            <w:r>
              <w:rPr>
                <w:sz w:val="22"/>
              </w:rPr>
              <w:t xml:space="preserve"> on how to </w:t>
            </w:r>
            <w:r w:rsidR="00DA470D">
              <w:rPr>
                <w:sz w:val="22"/>
              </w:rPr>
              <w:t>make sense of cooperative communication</w:t>
            </w:r>
          </w:p>
        </w:tc>
        <w:tc>
          <w:tcPr>
            <w:tcW w:w="1842" w:type="dxa"/>
          </w:tcPr>
          <w:p w14:paraId="4741ADCA" w14:textId="77777777" w:rsidR="00BD2457" w:rsidRPr="00BD2457" w:rsidRDefault="00BD2457" w:rsidP="00B925F2">
            <w:pPr>
              <w:pStyle w:val="NoSpacing"/>
              <w:spacing w:line="276" w:lineRule="auto"/>
              <w:rPr>
                <w:sz w:val="22"/>
              </w:rPr>
            </w:pPr>
            <w:r w:rsidRPr="00BD2457">
              <w:rPr>
                <w:sz w:val="22"/>
              </w:rPr>
              <w:t>Complete diary entry</w:t>
            </w:r>
          </w:p>
          <w:p w14:paraId="756EC501" w14:textId="39A8E433" w:rsidR="00BD2457" w:rsidRPr="00BD2457" w:rsidRDefault="00BD2457" w:rsidP="00B925F2">
            <w:pPr>
              <w:pStyle w:val="NoSpacing"/>
              <w:spacing w:line="276" w:lineRule="auto"/>
              <w:rPr>
                <w:sz w:val="22"/>
              </w:rPr>
            </w:pPr>
            <w:r w:rsidRPr="00BD2457">
              <w:rPr>
                <w:sz w:val="22"/>
              </w:rPr>
              <w:t xml:space="preserve">Do reading for Week </w:t>
            </w:r>
            <w:r w:rsidR="0076641C">
              <w:rPr>
                <w:sz w:val="22"/>
              </w:rPr>
              <w:t>9</w:t>
            </w:r>
          </w:p>
        </w:tc>
      </w:tr>
      <w:tr w:rsidR="00C255D6" w14:paraId="5BA6AE30" w14:textId="77777777" w:rsidTr="00BD2457">
        <w:tc>
          <w:tcPr>
            <w:tcW w:w="1840" w:type="dxa"/>
          </w:tcPr>
          <w:p w14:paraId="36D15FD8" w14:textId="02CB17AE" w:rsidR="00BD2457" w:rsidRDefault="0076641C" w:rsidP="00B925F2">
            <w:pPr>
              <w:pStyle w:val="NoSpacing"/>
              <w:spacing w:line="276" w:lineRule="auto"/>
            </w:pPr>
            <w:r>
              <w:t>Week 9</w:t>
            </w:r>
            <w:r w:rsidR="00BD2457">
              <w:t xml:space="preserve"> </w:t>
            </w:r>
            <w:r>
              <w:t>27/11/2017</w:t>
            </w:r>
          </w:p>
        </w:tc>
        <w:tc>
          <w:tcPr>
            <w:tcW w:w="1828" w:type="dxa"/>
          </w:tcPr>
          <w:p w14:paraId="1956C19B" w14:textId="5387FEC9" w:rsidR="00BD2457" w:rsidRPr="0092761D" w:rsidRDefault="0092761D" w:rsidP="00B925F2">
            <w:pPr>
              <w:pStyle w:val="NoSpacing"/>
              <w:spacing w:line="276" w:lineRule="auto"/>
              <w:rPr>
                <w:sz w:val="20"/>
              </w:rPr>
            </w:pPr>
            <w:r w:rsidRPr="0092761D">
              <w:rPr>
                <w:sz w:val="20"/>
              </w:rPr>
              <w:t>MCKINLAY, Andrew, MCVITTIE, Chris. Dispute and aggression In: MCKINLAY, Andrew, MCVITTIE, Chris. 2008. Social psychology and discourse. Wiley-Blackwell</w:t>
            </w:r>
          </w:p>
        </w:tc>
        <w:tc>
          <w:tcPr>
            <w:tcW w:w="1848" w:type="dxa"/>
          </w:tcPr>
          <w:p w14:paraId="304E0C82" w14:textId="25AEE856" w:rsidR="00BD2457" w:rsidRDefault="004151F9" w:rsidP="00B925F2">
            <w:pPr>
              <w:pStyle w:val="NoSpacing"/>
              <w:spacing w:line="276" w:lineRule="auto"/>
            </w:pPr>
            <w:r>
              <w:t>Interpersonal c</w:t>
            </w:r>
            <w:r w:rsidR="00BD2457">
              <w:t>onflict</w:t>
            </w:r>
          </w:p>
        </w:tc>
        <w:tc>
          <w:tcPr>
            <w:tcW w:w="1884" w:type="dxa"/>
          </w:tcPr>
          <w:p w14:paraId="3D42AFB8" w14:textId="5F1508D1" w:rsidR="00BD2457" w:rsidRDefault="00DA470D" w:rsidP="00B925F2">
            <w:pPr>
              <w:pStyle w:val="NoSpacing"/>
              <w:spacing w:line="276" w:lineRule="auto"/>
            </w:pPr>
            <w:r w:rsidRPr="00BD2457">
              <w:rPr>
                <w:sz w:val="22"/>
              </w:rPr>
              <w:t>Practical online session</w:t>
            </w:r>
            <w:r>
              <w:rPr>
                <w:sz w:val="22"/>
              </w:rPr>
              <w:t xml:space="preserve"> on how to make sense of conflicts</w:t>
            </w:r>
          </w:p>
        </w:tc>
        <w:tc>
          <w:tcPr>
            <w:tcW w:w="1842" w:type="dxa"/>
          </w:tcPr>
          <w:p w14:paraId="5438E029" w14:textId="77777777" w:rsidR="00BD2457" w:rsidRPr="00BD2457" w:rsidRDefault="00BD2457" w:rsidP="00B925F2">
            <w:pPr>
              <w:pStyle w:val="NoSpacing"/>
              <w:spacing w:line="276" w:lineRule="auto"/>
              <w:rPr>
                <w:sz w:val="22"/>
              </w:rPr>
            </w:pPr>
            <w:r w:rsidRPr="00BD2457">
              <w:rPr>
                <w:sz w:val="22"/>
              </w:rPr>
              <w:t>Complete diary entry</w:t>
            </w:r>
          </w:p>
          <w:p w14:paraId="425BED2D" w14:textId="4C63D030" w:rsidR="00BD2457" w:rsidRPr="00BD2457" w:rsidRDefault="00BD2457" w:rsidP="00B925F2">
            <w:pPr>
              <w:pStyle w:val="NoSpacing"/>
              <w:spacing w:line="276" w:lineRule="auto"/>
              <w:rPr>
                <w:sz w:val="22"/>
              </w:rPr>
            </w:pPr>
            <w:r w:rsidRPr="00BD2457">
              <w:rPr>
                <w:sz w:val="22"/>
              </w:rPr>
              <w:t xml:space="preserve">Do reading for Week </w:t>
            </w:r>
            <w:r w:rsidR="0076641C">
              <w:rPr>
                <w:sz w:val="22"/>
              </w:rPr>
              <w:t>10</w:t>
            </w:r>
          </w:p>
        </w:tc>
      </w:tr>
      <w:tr w:rsidR="00C255D6" w14:paraId="084864D1" w14:textId="77777777" w:rsidTr="00BD2457">
        <w:tc>
          <w:tcPr>
            <w:tcW w:w="1840" w:type="dxa"/>
          </w:tcPr>
          <w:p w14:paraId="77840722" w14:textId="145C52AA" w:rsidR="00BD2457" w:rsidRDefault="0076641C" w:rsidP="00B925F2">
            <w:pPr>
              <w:pStyle w:val="NoSpacing"/>
              <w:spacing w:line="276" w:lineRule="auto"/>
            </w:pPr>
            <w:r>
              <w:t>Week 10</w:t>
            </w:r>
            <w:r w:rsidR="00BD2457">
              <w:t xml:space="preserve"> </w:t>
            </w:r>
            <w:r>
              <w:t>4/12/2017</w:t>
            </w:r>
          </w:p>
        </w:tc>
        <w:tc>
          <w:tcPr>
            <w:tcW w:w="1828" w:type="dxa"/>
          </w:tcPr>
          <w:p w14:paraId="14B231BF" w14:textId="4D3C1C78" w:rsidR="00AE5BA7" w:rsidRPr="00AE5BA7" w:rsidRDefault="00AE5BA7" w:rsidP="00AE5BA7">
            <w:pPr>
              <w:pStyle w:val="NoSpacing"/>
              <w:spacing w:line="276" w:lineRule="auto"/>
              <w:rPr>
                <w:sz w:val="20"/>
              </w:rPr>
            </w:pPr>
            <w:r w:rsidRPr="00AE5BA7">
              <w:rPr>
                <w:sz w:val="20"/>
              </w:rPr>
              <w:t xml:space="preserve">TOMASELLO, M. The Grammatical Dimension In: TOMASELLO, M. 2008. Origins of human communication. MIT Press. </w:t>
            </w:r>
          </w:p>
          <w:p w14:paraId="1F129971" w14:textId="0C08EB6B" w:rsidR="00BD2457" w:rsidRPr="005D38ED" w:rsidRDefault="00AE5BA7" w:rsidP="00B925F2">
            <w:pPr>
              <w:pStyle w:val="NoSpacing"/>
              <w:spacing w:line="276" w:lineRule="auto"/>
              <w:rPr>
                <w:sz w:val="20"/>
              </w:rPr>
            </w:pPr>
            <w:r w:rsidRPr="00AE5BA7">
              <w:rPr>
                <w:sz w:val="20"/>
              </w:rPr>
              <w:t>Note: Focus on section 6.3 "The Grammar of Sharing and Narrative"</w:t>
            </w:r>
          </w:p>
        </w:tc>
        <w:tc>
          <w:tcPr>
            <w:tcW w:w="1848" w:type="dxa"/>
          </w:tcPr>
          <w:p w14:paraId="279541B8" w14:textId="69A65369" w:rsidR="00BD2457" w:rsidRDefault="005712F6" w:rsidP="00B925F2">
            <w:pPr>
              <w:pStyle w:val="NoSpacing"/>
              <w:spacing w:line="276" w:lineRule="auto"/>
            </w:pPr>
            <w:r>
              <w:rPr>
                <w:lang w:val="en" w:eastAsia="en-GB"/>
              </w:rPr>
              <w:t>Sharing experiences</w:t>
            </w:r>
          </w:p>
        </w:tc>
        <w:tc>
          <w:tcPr>
            <w:tcW w:w="1884" w:type="dxa"/>
          </w:tcPr>
          <w:p w14:paraId="2406F621" w14:textId="421905CD" w:rsidR="00BD2457" w:rsidRDefault="00DA470D" w:rsidP="00B925F2">
            <w:pPr>
              <w:pStyle w:val="NoSpacing"/>
              <w:spacing w:line="276" w:lineRule="auto"/>
            </w:pPr>
            <w:r w:rsidRPr="00BD2457">
              <w:rPr>
                <w:sz w:val="22"/>
              </w:rPr>
              <w:t>Practical online session</w:t>
            </w:r>
            <w:r>
              <w:rPr>
                <w:sz w:val="22"/>
              </w:rPr>
              <w:t xml:space="preserve"> on how to make sense of sharing communication</w:t>
            </w:r>
          </w:p>
        </w:tc>
        <w:tc>
          <w:tcPr>
            <w:tcW w:w="1842" w:type="dxa"/>
          </w:tcPr>
          <w:p w14:paraId="68E0FF68" w14:textId="77777777" w:rsidR="00BD2457" w:rsidRPr="00BD2457" w:rsidRDefault="00BD2457" w:rsidP="00B925F2">
            <w:pPr>
              <w:pStyle w:val="NoSpacing"/>
              <w:spacing w:line="276" w:lineRule="auto"/>
              <w:rPr>
                <w:sz w:val="22"/>
              </w:rPr>
            </w:pPr>
            <w:r w:rsidRPr="00BD2457">
              <w:rPr>
                <w:sz w:val="22"/>
              </w:rPr>
              <w:t>Complete diary entry</w:t>
            </w:r>
          </w:p>
          <w:p w14:paraId="3A1D1200" w14:textId="5A04C0D7" w:rsidR="00BD2457" w:rsidRPr="00BD2457" w:rsidRDefault="00BD2457" w:rsidP="00B925F2">
            <w:pPr>
              <w:pStyle w:val="NoSpacing"/>
              <w:spacing w:line="276" w:lineRule="auto"/>
              <w:rPr>
                <w:sz w:val="22"/>
              </w:rPr>
            </w:pPr>
          </w:p>
        </w:tc>
      </w:tr>
      <w:tr w:rsidR="00C255D6" w14:paraId="2090A411" w14:textId="77777777" w:rsidTr="00BD2457">
        <w:tc>
          <w:tcPr>
            <w:tcW w:w="1840" w:type="dxa"/>
          </w:tcPr>
          <w:p w14:paraId="1A9CA4DD" w14:textId="066D6BD5" w:rsidR="00533EB9" w:rsidRDefault="00533EB9" w:rsidP="00B925F2">
            <w:pPr>
              <w:pStyle w:val="NoSpacing"/>
              <w:spacing w:line="276" w:lineRule="auto"/>
            </w:pPr>
            <w:r>
              <w:t>Week 11</w:t>
            </w:r>
          </w:p>
          <w:p w14:paraId="137460D9" w14:textId="5E666E27" w:rsidR="00BD2457" w:rsidRDefault="00BD2457" w:rsidP="00B925F2">
            <w:pPr>
              <w:pStyle w:val="NoSpacing"/>
              <w:spacing w:line="276" w:lineRule="auto"/>
            </w:pPr>
            <w:r>
              <w:t>11/12/2017</w:t>
            </w:r>
          </w:p>
        </w:tc>
        <w:tc>
          <w:tcPr>
            <w:tcW w:w="1828" w:type="dxa"/>
          </w:tcPr>
          <w:p w14:paraId="72B423B2" w14:textId="03E93518" w:rsidR="00BD2457" w:rsidRDefault="00CE6720" w:rsidP="00B925F2">
            <w:pPr>
              <w:pStyle w:val="NoSpacing"/>
              <w:spacing w:line="276" w:lineRule="auto"/>
            </w:pPr>
            <w:r>
              <w:t>-</w:t>
            </w:r>
          </w:p>
        </w:tc>
        <w:tc>
          <w:tcPr>
            <w:tcW w:w="1848" w:type="dxa"/>
          </w:tcPr>
          <w:p w14:paraId="03CA4CB8" w14:textId="0B388130" w:rsidR="00BD2457" w:rsidRDefault="00BD2457" w:rsidP="00B925F2">
            <w:pPr>
              <w:pStyle w:val="NoSpacing"/>
              <w:spacing w:line="276" w:lineRule="auto"/>
            </w:pPr>
            <w:r>
              <w:t>Review</w:t>
            </w:r>
          </w:p>
        </w:tc>
        <w:tc>
          <w:tcPr>
            <w:tcW w:w="1884" w:type="dxa"/>
          </w:tcPr>
          <w:p w14:paraId="02EDD570" w14:textId="77777777" w:rsidR="00BD2457" w:rsidRDefault="00BD2457" w:rsidP="00B925F2">
            <w:pPr>
              <w:pStyle w:val="NoSpacing"/>
              <w:spacing w:line="276" w:lineRule="auto"/>
            </w:pPr>
          </w:p>
        </w:tc>
        <w:tc>
          <w:tcPr>
            <w:tcW w:w="1842" w:type="dxa"/>
          </w:tcPr>
          <w:p w14:paraId="7921CBB4" w14:textId="2ECE910A" w:rsidR="00BD2457" w:rsidRPr="00BD2457" w:rsidRDefault="00BD2457" w:rsidP="00B925F2">
            <w:pPr>
              <w:pStyle w:val="NoSpacing"/>
              <w:spacing w:line="276" w:lineRule="auto"/>
              <w:rPr>
                <w:sz w:val="22"/>
              </w:rPr>
            </w:pPr>
          </w:p>
        </w:tc>
      </w:tr>
    </w:tbl>
    <w:p w14:paraId="59BD7394" w14:textId="528FAB92" w:rsidR="00675432" w:rsidRDefault="00675432" w:rsidP="00B925F2">
      <w:pPr>
        <w:pStyle w:val="NoSpacing"/>
        <w:spacing w:line="276" w:lineRule="auto"/>
      </w:pPr>
    </w:p>
    <w:p w14:paraId="1B939C8C" w14:textId="7E94005F" w:rsidR="00DA470D" w:rsidRPr="00CD5531" w:rsidRDefault="00DA470D" w:rsidP="00B925F2">
      <w:pPr>
        <w:pStyle w:val="NoSpacing"/>
        <w:spacing w:line="276" w:lineRule="auto"/>
      </w:pPr>
    </w:p>
    <w:p w14:paraId="25BC0A16" w14:textId="77777777" w:rsidR="00130720" w:rsidRPr="00CD5531" w:rsidRDefault="00130720" w:rsidP="00B925F2">
      <w:pPr>
        <w:pStyle w:val="NoSpacing"/>
        <w:spacing w:line="276" w:lineRule="auto"/>
      </w:pPr>
    </w:p>
    <w:p w14:paraId="689B6A68" w14:textId="77777777" w:rsidR="00130720" w:rsidRPr="00CD5531" w:rsidRDefault="00130720" w:rsidP="00B925F2">
      <w:pPr>
        <w:pStyle w:val="NoSpacing"/>
        <w:spacing w:line="276" w:lineRule="auto"/>
        <w:rPr>
          <w:sz w:val="22"/>
        </w:rPr>
      </w:pPr>
    </w:p>
    <w:p w14:paraId="0BC3C56B" w14:textId="3629294A" w:rsidR="00B33B71" w:rsidRPr="00CD5531" w:rsidRDefault="00B33B71" w:rsidP="00B925F2">
      <w:pPr>
        <w:pStyle w:val="NoSpacing"/>
        <w:spacing w:line="276" w:lineRule="auto"/>
        <w:rPr>
          <w:sz w:val="20"/>
        </w:rPr>
      </w:pPr>
    </w:p>
    <w:p w14:paraId="360CC304" w14:textId="77777777" w:rsidR="00B33B71" w:rsidRPr="00CD5531" w:rsidRDefault="00B33B71" w:rsidP="00B925F2">
      <w:pPr>
        <w:pStyle w:val="NoSpacing"/>
        <w:spacing w:line="276" w:lineRule="auto"/>
      </w:pPr>
    </w:p>
    <w:p w14:paraId="46A5D2B1" w14:textId="77777777" w:rsidR="002B7262" w:rsidRPr="00CD5531" w:rsidRDefault="002B7262" w:rsidP="00B925F2">
      <w:pPr>
        <w:pStyle w:val="NoSpacing"/>
        <w:spacing w:line="276" w:lineRule="auto"/>
      </w:pPr>
    </w:p>
    <w:sectPr w:rsidR="002B7262" w:rsidRPr="00CD5531">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FE3AB" w14:textId="77777777" w:rsidR="00830393" w:rsidRDefault="00830393" w:rsidP="00BA2228">
      <w:pPr>
        <w:spacing w:after="0" w:line="240" w:lineRule="auto"/>
      </w:pPr>
      <w:r>
        <w:separator/>
      </w:r>
    </w:p>
  </w:endnote>
  <w:endnote w:type="continuationSeparator" w:id="0">
    <w:p w14:paraId="676CFD19" w14:textId="77777777" w:rsidR="00830393" w:rsidRDefault="00830393" w:rsidP="00BA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rPr>
      <w:id w:val="-1049531251"/>
      <w:docPartObj>
        <w:docPartGallery w:val="Page Numbers (Bottom of Page)"/>
        <w:docPartUnique/>
      </w:docPartObj>
    </w:sdtPr>
    <w:sdtEndPr/>
    <w:sdtContent>
      <w:sdt>
        <w:sdtPr>
          <w:rPr>
            <w:rFonts w:asciiTheme="majorHAnsi" w:hAnsiTheme="majorHAnsi"/>
            <w:sz w:val="20"/>
          </w:rPr>
          <w:id w:val="860082579"/>
          <w:docPartObj>
            <w:docPartGallery w:val="Page Numbers (Top of Page)"/>
            <w:docPartUnique/>
          </w:docPartObj>
        </w:sdtPr>
        <w:sdtEndPr/>
        <w:sdtContent>
          <w:p w14:paraId="7A12C22F" w14:textId="5B7CE063" w:rsidR="00B97B2F" w:rsidRPr="00BA2228" w:rsidRDefault="00B97B2F">
            <w:pPr>
              <w:pStyle w:val="Footer"/>
              <w:jc w:val="right"/>
              <w:rPr>
                <w:rFonts w:asciiTheme="majorHAnsi" w:hAnsiTheme="majorHAnsi"/>
                <w:sz w:val="20"/>
              </w:rPr>
            </w:pPr>
            <w:r w:rsidRPr="00BA2228">
              <w:rPr>
                <w:rFonts w:asciiTheme="majorHAnsi" w:hAnsiTheme="majorHAnsi"/>
                <w:sz w:val="20"/>
              </w:rPr>
              <w:t xml:space="preserve">Page </w:t>
            </w:r>
            <w:r w:rsidRPr="00BA2228">
              <w:rPr>
                <w:rFonts w:asciiTheme="majorHAnsi" w:hAnsiTheme="majorHAnsi"/>
                <w:bCs/>
                <w:sz w:val="20"/>
              </w:rPr>
              <w:fldChar w:fldCharType="begin"/>
            </w:r>
            <w:r w:rsidRPr="00BA2228">
              <w:rPr>
                <w:rFonts w:asciiTheme="majorHAnsi" w:hAnsiTheme="majorHAnsi"/>
                <w:bCs/>
                <w:sz w:val="20"/>
              </w:rPr>
              <w:instrText xml:space="preserve"> PAGE </w:instrText>
            </w:r>
            <w:r w:rsidRPr="00BA2228">
              <w:rPr>
                <w:rFonts w:asciiTheme="majorHAnsi" w:hAnsiTheme="majorHAnsi"/>
                <w:bCs/>
                <w:sz w:val="20"/>
              </w:rPr>
              <w:fldChar w:fldCharType="separate"/>
            </w:r>
            <w:r w:rsidR="00B664F5">
              <w:rPr>
                <w:rFonts w:asciiTheme="majorHAnsi" w:hAnsiTheme="majorHAnsi"/>
                <w:bCs/>
                <w:noProof/>
                <w:sz w:val="20"/>
              </w:rPr>
              <w:t>1</w:t>
            </w:r>
            <w:r w:rsidRPr="00BA2228">
              <w:rPr>
                <w:rFonts w:asciiTheme="majorHAnsi" w:hAnsiTheme="majorHAnsi"/>
                <w:bCs/>
                <w:sz w:val="20"/>
              </w:rPr>
              <w:fldChar w:fldCharType="end"/>
            </w:r>
            <w:r w:rsidRPr="00BA2228">
              <w:rPr>
                <w:rFonts w:asciiTheme="majorHAnsi" w:hAnsiTheme="majorHAnsi"/>
                <w:sz w:val="20"/>
              </w:rPr>
              <w:t xml:space="preserve"> of </w:t>
            </w:r>
            <w:r w:rsidRPr="00BA2228">
              <w:rPr>
                <w:rFonts w:asciiTheme="majorHAnsi" w:hAnsiTheme="majorHAnsi"/>
                <w:bCs/>
                <w:sz w:val="20"/>
              </w:rPr>
              <w:fldChar w:fldCharType="begin"/>
            </w:r>
            <w:r w:rsidRPr="00BA2228">
              <w:rPr>
                <w:rFonts w:asciiTheme="majorHAnsi" w:hAnsiTheme="majorHAnsi"/>
                <w:bCs/>
                <w:sz w:val="20"/>
              </w:rPr>
              <w:instrText xml:space="preserve"> NUMPAGES  </w:instrText>
            </w:r>
            <w:r w:rsidRPr="00BA2228">
              <w:rPr>
                <w:rFonts w:asciiTheme="majorHAnsi" w:hAnsiTheme="majorHAnsi"/>
                <w:bCs/>
                <w:sz w:val="20"/>
              </w:rPr>
              <w:fldChar w:fldCharType="separate"/>
            </w:r>
            <w:r w:rsidR="00B664F5">
              <w:rPr>
                <w:rFonts w:asciiTheme="majorHAnsi" w:hAnsiTheme="majorHAnsi"/>
                <w:bCs/>
                <w:noProof/>
                <w:sz w:val="20"/>
              </w:rPr>
              <w:t>9</w:t>
            </w:r>
            <w:r w:rsidRPr="00BA2228">
              <w:rPr>
                <w:rFonts w:asciiTheme="majorHAnsi" w:hAnsiTheme="majorHAnsi"/>
                <w:bCs/>
                <w:sz w:val="20"/>
              </w:rPr>
              <w:fldChar w:fldCharType="end"/>
            </w:r>
          </w:p>
        </w:sdtContent>
      </w:sdt>
    </w:sdtContent>
  </w:sdt>
  <w:p w14:paraId="56D1D2E7" w14:textId="77777777" w:rsidR="00B97B2F" w:rsidRDefault="00B97B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7472F" w14:textId="77777777" w:rsidR="00830393" w:rsidRDefault="00830393" w:rsidP="00BA2228">
      <w:pPr>
        <w:spacing w:after="0" w:line="240" w:lineRule="auto"/>
      </w:pPr>
      <w:r>
        <w:separator/>
      </w:r>
    </w:p>
  </w:footnote>
  <w:footnote w:type="continuationSeparator" w:id="0">
    <w:p w14:paraId="11D91A78" w14:textId="77777777" w:rsidR="00830393" w:rsidRDefault="00830393" w:rsidP="00BA222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2042"/>
    <w:multiLevelType w:val="hybridMultilevel"/>
    <w:tmpl w:val="7F1011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C73E8"/>
    <w:multiLevelType w:val="hybridMultilevel"/>
    <w:tmpl w:val="C08C3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3013C3"/>
    <w:multiLevelType w:val="hybridMultilevel"/>
    <w:tmpl w:val="C338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D46C01"/>
    <w:multiLevelType w:val="hybridMultilevel"/>
    <w:tmpl w:val="452063A4"/>
    <w:lvl w:ilvl="0" w:tplc="04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80474C"/>
    <w:multiLevelType w:val="hybridMultilevel"/>
    <w:tmpl w:val="C6C4D15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nsid w:val="2F021F44"/>
    <w:multiLevelType w:val="hybridMultilevel"/>
    <w:tmpl w:val="5A04DF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300E587E"/>
    <w:multiLevelType w:val="hybridMultilevel"/>
    <w:tmpl w:val="68480B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8C70BB"/>
    <w:multiLevelType w:val="hybridMultilevel"/>
    <w:tmpl w:val="452063A4"/>
    <w:lvl w:ilvl="0" w:tplc="04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9316D1"/>
    <w:multiLevelType w:val="multilevel"/>
    <w:tmpl w:val="1318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5E406C"/>
    <w:multiLevelType w:val="hybridMultilevel"/>
    <w:tmpl w:val="48BA6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F73929"/>
    <w:multiLevelType w:val="hybridMultilevel"/>
    <w:tmpl w:val="31C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527CF4"/>
    <w:multiLevelType w:val="hybridMultilevel"/>
    <w:tmpl w:val="0430FD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842907"/>
    <w:multiLevelType w:val="hybridMultilevel"/>
    <w:tmpl w:val="6826FA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36274C"/>
    <w:multiLevelType w:val="hybridMultilevel"/>
    <w:tmpl w:val="9AE84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3D354F"/>
    <w:multiLevelType w:val="hybridMultilevel"/>
    <w:tmpl w:val="C700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D63DF3"/>
    <w:multiLevelType w:val="hybridMultilevel"/>
    <w:tmpl w:val="BE36CF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6B6B3143"/>
    <w:multiLevelType w:val="hybridMultilevel"/>
    <w:tmpl w:val="485EA5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71423AB4"/>
    <w:multiLevelType w:val="hybridMultilevel"/>
    <w:tmpl w:val="98D47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7271F7"/>
    <w:multiLevelType w:val="hybridMultilevel"/>
    <w:tmpl w:val="5FDAAE80"/>
    <w:lvl w:ilvl="0" w:tplc="F5F6A2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F5416FB"/>
    <w:multiLevelType w:val="hybridMultilevel"/>
    <w:tmpl w:val="9EE40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
  </w:num>
  <w:num w:numId="4">
    <w:abstractNumId w:val="15"/>
  </w:num>
  <w:num w:numId="5">
    <w:abstractNumId w:val="16"/>
  </w:num>
  <w:num w:numId="6">
    <w:abstractNumId w:val="4"/>
  </w:num>
  <w:num w:numId="7">
    <w:abstractNumId w:val="19"/>
  </w:num>
  <w:num w:numId="8">
    <w:abstractNumId w:val="1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0"/>
  </w:num>
  <w:num w:numId="12">
    <w:abstractNumId w:val="2"/>
  </w:num>
  <w:num w:numId="13">
    <w:abstractNumId w:val="18"/>
  </w:num>
  <w:num w:numId="14">
    <w:abstractNumId w:val="12"/>
  </w:num>
  <w:num w:numId="15">
    <w:abstractNumId w:val="11"/>
  </w:num>
  <w:num w:numId="16">
    <w:abstractNumId w:val="3"/>
  </w:num>
  <w:num w:numId="17">
    <w:abstractNumId w:val="7"/>
  </w:num>
  <w:num w:numId="18">
    <w:abstractNumId w:val="0"/>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0FD"/>
    <w:rsid w:val="00002A74"/>
    <w:rsid w:val="00007F81"/>
    <w:rsid w:val="00013B8E"/>
    <w:rsid w:val="0008193D"/>
    <w:rsid w:val="00081A25"/>
    <w:rsid w:val="0008513B"/>
    <w:rsid w:val="000B6CB1"/>
    <w:rsid w:val="000E3923"/>
    <w:rsid w:val="000E3D07"/>
    <w:rsid w:val="000F3F13"/>
    <w:rsid w:val="00102E92"/>
    <w:rsid w:val="00130720"/>
    <w:rsid w:val="00141DD5"/>
    <w:rsid w:val="001448D4"/>
    <w:rsid w:val="001512C0"/>
    <w:rsid w:val="00164994"/>
    <w:rsid w:val="00176C0D"/>
    <w:rsid w:val="001C045B"/>
    <w:rsid w:val="001C76C7"/>
    <w:rsid w:val="001E3C5E"/>
    <w:rsid w:val="001E7852"/>
    <w:rsid w:val="001F6BA1"/>
    <w:rsid w:val="0021039C"/>
    <w:rsid w:val="00212A46"/>
    <w:rsid w:val="002274A0"/>
    <w:rsid w:val="002354FE"/>
    <w:rsid w:val="00235814"/>
    <w:rsid w:val="002373DF"/>
    <w:rsid w:val="00244C2C"/>
    <w:rsid w:val="002478FA"/>
    <w:rsid w:val="00251E38"/>
    <w:rsid w:val="00253726"/>
    <w:rsid w:val="00285B23"/>
    <w:rsid w:val="002879F7"/>
    <w:rsid w:val="002B13ED"/>
    <w:rsid w:val="002B7262"/>
    <w:rsid w:val="002C5953"/>
    <w:rsid w:val="002D5D67"/>
    <w:rsid w:val="002E0490"/>
    <w:rsid w:val="002E1AE7"/>
    <w:rsid w:val="002E7EBF"/>
    <w:rsid w:val="0031443C"/>
    <w:rsid w:val="003170F6"/>
    <w:rsid w:val="003267AD"/>
    <w:rsid w:val="003428CC"/>
    <w:rsid w:val="00357208"/>
    <w:rsid w:val="00390624"/>
    <w:rsid w:val="003A6264"/>
    <w:rsid w:val="003C5473"/>
    <w:rsid w:val="003E2BA6"/>
    <w:rsid w:val="00407B16"/>
    <w:rsid w:val="004151F9"/>
    <w:rsid w:val="00427628"/>
    <w:rsid w:val="00453C47"/>
    <w:rsid w:val="00460971"/>
    <w:rsid w:val="00471EC1"/>
    <w:rsid w:val="00474B15"/>
    <w:rsid w:val="004915E3"/>
    <w:rsid w:val="004A2536"/>
    <w:rsid w:val="004B73D8"/>
    <w:rsid w:val="004C047A"/>
    <w:rsid w:val="004C43BE"/>
    <w:rsid w:val="004C72A8"/>
    <w:rsid w:val="004D74B3"/>
    <w:rsid w:val="004E56B7"/>
    <w:rsid w:val="004E6D8D"/>
    <w:rsid w:val="004F199C"/>
    <w:rsid w:val="005023D2"/>
    <w:rsid w:val="00505B4D"/>
    <w:rsid w:val="005129BE"/>
    <w:rsid w:val="00523354"/>
    <w:rsid w:val="00533EB9"/>
    <w:rsid w:val="00533FFC"/>
    <w:rsid w:val="00543222"/>
    <w:rsid w:val="00552018"/>
    <w:rsid w:val="005547C2"/>
    <w:rsid w:val="00570DDD"/>
    <w:rsid w:val="005712F6"/>
    <w:rsid w:val="005D38ED"/>
    <w:rsid w:val="005F6811"/>
    <w:rsid w:val="00606091"/>
    <w:rsid w:val="0063634A"/>
    <w:rsid w:val="00641823"/>
    <w:rsid w:val="006453D7"/>
    <w:rsid w:val="00655170"/>
    <w:rsid w:val="006554C6"/>
    <w:rsid w:val="00670DDA"/>
    <w:rsid w:val="00672882"/>
    <w:rsid w:val="00675432"/>
    <w:rsid w:val="0068507D"/>
    <w:rsid w:val="00697D91"/>
    <w:rsid w:val="006A0807"/>
    <w:rsid w:val="006B37CD"/>
    <w:rsid w:val="006B5B95"/>
    <w:rsid w:val="006E4B14"/>
    <w:rsid w:val="006F095D"/>
    <w:rsid w:val="006F1CEF"/>
    <w:rsid w:val="00704613"/>
    <w:rsid w:val="007119B9"/>
    <w:rsid w:val="007126C5"/>
    <w:rsid w:val="0072621F"/>
    <w:rsid w:val="00742EDF"/>
    <w:rsid w:val="007465EE"/>
    <w:rsid w:val="0076641C"/>
    <w:rsid w:val="00776BB7"/>
    <w:rsid w:val="007A3DDA"/>
    <w:rsid w:val="007B191A"/>
    <w:rsid w:val="007C2396"/>
    <w:rsid w:val="007C39CE"/>
    <w:rsid w:val="007E5E56"/>
    <w:rsid w:val="008101C9"/>
    <w:rsid w:val="00830393"/>
    <w:rsid w:val="0083056A"/>
    <w:rsid w:val="00833DEA"/>
    <w:rsid w:val="00835BD9"/>
    <w:rsid w:val="00854065"/>
    <w:rsid w:val="00860CBB"/>
    <w:rsid w:val="00863038"/>
    <w:rsid w:val="00877131"/>
    <w:rsid w:val="008D3F47"/>
    <w:rsid w:val="00905BA1"/>
    <w:rsid w:val="00913DFA"/>
    <w:rsid w:val="009267A6"/>
    <w:rsid w:val="0092761D"/>
    <w:rsid w:val="009679B4"/>
    <w:rsid w:val="00970024"/>
    <w:rsid w:val="009842D5"/>
    <w:rsid w:val="0099638E"/>
    <w:rsid w:val="009A0F52"/>
    <w:rsid w:val="009A2C83"/>
    <w:rsid w:val="009A4734"/>
    <w:rsid w:val="009A71D9"/>
    <w:rsid w:val="009D4A52"/>
    <w:rsid w:val="009F11E1"/>
    <w:rsid w:val="00A15CE9"/>
    <w:rsid w:val="00A169DB"/>
    <w:rsid w:val="00A21EC9"/>
    <w:rsid w:val="00A230FD"/>
    <w:rsid w:val="00A3231B"/>
    <w:rsid w:val="00A32771"/>
    <w:rsid w:val="00A3622F"/>
    <w:rsid w:val="00A60636"/>
    <w:rsid w:val="00A72F06"/>
    <w:rsid w:val="00A734F2"/>
    <w:rsid w:val="00A8523E"/>
    <w:rsid w:val="00A92306"/>
    <w:rsid w:val="00AA7CAF"/>
    <w:rsid w:val="00AA7DB8"/>
    <w:rsid w:val="00AB4A29"/>
    <w:rsid w:val="00AD5D57"/>
    <w:rsid w:val="00AE2F6F"/>
    <w:rsid w:val="00AE5BA7"/>
    <w:rsid w:val="00B270AA"/>
    <w:rsid w:val="00B33B71"/>
    <w:rsid w:val="00B4491B"/>
    <w:rsid w:val="00B52C0A"/>
    <w:rsid w:val="00B664F5"/>
    <w:rsid w:val="00B925F2"/>
    <w:rsid w:val="00B97979"/>
    <w:rsid w:val="00B97B2F"/>
    <w:rsid w:val="00BA2228"/>
    <w:rsid w:val="00BB7854"/>
    <w:rsid w:val="00BD2457"/>
    <w:rsid w:val="00BE58E7"/>
    <w:rsid w:val="00BF02FA"/>
    <w:rsid w:val="00C234E8"/>
    <w:rsid w:val="00C255D6"/>
    <w:rsid w:val="00C32252"/>
    <w:rsid w:val="00C662C6"/>
    <w:rsid w:val="00C955DC"/>
    <w:rsid w:val="00CA2587"/>
    <w:rsid w:val="00CA7F5F"/>
    <w:rsid w:val="00CB09DB"/>
    <w:rsid w:val="00CD5531"/>
    <w:rsid w:val="00CE000B"/>
    <w:rsid w:val="00CE6720"/>
    <w:rsid w:val="00D14AB4"/>
    <w:rsid w:val="00D242FD"/>
    <w:rsid w:val="00D322D8"/>
    <w:rsid w:val="00D72582"/>
    <w:rsid w:val="00D84A32"/>
    <w:rsid w:val="00D91459"/>
    <w:rsid w:val="00DA2A97"/>
    <w:rsid w:val="00DA470D"/>
    <w:rsid w:val="00DB57EF"/>
    <w:rsid w:val="00DC71C2"/>
    <w:rsid w:val="00E045E0"/>
    <w:rsid w:val="00E46588"/>
    <w:rsid w:val="00E4683A"/>
    <w:rsid w:val="00E47D96"/>
    <w:rsid w:val="00E54F06"/>
    <w:rsid w:val="00E843AF"/>
    <w:rsid w:val="00E927D4"/>
    <w:rsid w:val="00EB7EB5"/>
    <w:rsid w:val="00EB7F94"/>
    <w:rsid w:val="00EC5B4C"/>
    <w:rsid w:val="00F238CA"/>
    <w:rsid w:val="00F26470"/>
    <w:rsid w:val="00F269C7"/>
    <w:rsid w:val="00F55BEE"/>
    <w:rsid w:val="00F63F3D"/>
    <w:rsid w:val="00F70616"/>
    <w:rsid w:val="00F70AE2"/>
    <w:rsid w:val="00F73078"/>
    <w:rsid w:val="00F831D2"/>
    <w:rsid w:val="00F92972"/>
    <w:rsid w:val="00FA26D9"/>
    <w:rsid w:val="00FD5552"/>
    <w:rsid w:val="00FD7AAA"/>
    <w:rsid w:val="00FF6ED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54DE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1CEF"/>
    <w:rPr>
      <w:rFonts w:ascii="Arial" w:hAnsi="Arial" w:cs="Arial"/>
      <w:sz w:val="24"/>
      <w:szCs w:val="24"/>
    </w:rPr>
  </w:style>
  <w:style w:type="paragraph" w:styleId="Heading3">
    <w:name w:val="heading 3"/>
    <w:basedOn w:val="Normal"/>
    <w:next w:val="Normal"/>
    <w:link w:val="Heading3Char"/>
    <w:uiPriority w:val="9"/>
    <w:semiHidden/>
    <w:unhideWhenUsed/>
    <w:qFormat/>
    <w:rsid w:val="00F238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45B"/>
    <w:pPr>
      <w:ind w:left="720"/>
      <w:contextualSpacing/>
    </w:pPr>
  </w:style>
  <w:style w:type="character" w:styleId="Hyperlink">
    <w:name w:val="Hyperlink"/>
    <w:basedOn w:val="DefaultParagraphFont"/>
    <w:uiPriority w:val="99"/>
    <w:unhideWhenUsed/>
    <w:rsid w:val="00FD7AAA"/>
    <w:rPr>
      <w:color w:val="0000FF" w:themeColor="hyperlink"/>
      <w:u w:val="single"/>
    </w:rPr>
  </w:style>
  <w:style w:type="character" w:customStyle="1" w:styleId="Heading3Char">
    <w:name w:val="Heading 3 Char"/>
    <w:basedOn w:val="DefaultParagraphFont"/>
    <w:link w:val="Heading3"/>
    <w:uiPriority w:val="9"/>
    <w:semiHidden/>
    <w:rsid w:val="00F238CA"/>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uiPriority w:val="99"/>
    <w:semiHidden/>
    <w:unhideWhenUsed/>
    <w:rsid w:val="00BA2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228"/>
    <w:rPr>
      <w:rFonts w:ascii="Tahoma" w:hAnsi="Tahoma" w:cs="Tahoma"/>
      <w:sz w:val="16"/>
      <w:szCs w:val="16"/>
    </w:rPr>
  </w:style>
  <w:style w:type="paragraph" w:styleId="Header">
    <w:name w:val="header"/>
    <w:basedOn w:val="Normal"/>
    <w:link w:val="HeaderChar"/>
    <w:uiPriority w:val="99"/>
    <w:unhideWhenUsed/>
    <w:rsid w:val="00BA2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228"/>
    <w:rPr>
      <w:rFonts w:ascii="Arial" w:hAnsi="Arial" w:cs="Arial"/>
      <w:sz w:val="24"/>
      <w:szCs w:val="24"/>
    </w:rPr>
  </w:style>
  <w:style w:type="paragraph" w:styleId="Footer">
    <w:name w:val="footer"/>
    <w:basedOn w:val="Normal"/>
    <w:link w:val="FooterChar"/>
    <w:uiPriority w:val="99"/>
    <w:unhideWhenUsed/>
    <w:rsid w:val="00BA2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228"/>
    <w:rPr>
      <w:rFonts w:ascii="Arial" w:hAnsi="Arial" w:cs="Arial"/>
      <w:sz w:val="24"/>
      <w:szCs w:val="24"/>
    </w:rPr>
  </w:style>
  <w:style w:type="table" w:styleId="TableGrid">
    <w:name w:val="Table Grid"/>
    <w:basedOn w:val="TableNormal"/>
    <w:uiPriority w:val="59"/>
    <w:rsid w:val="00D14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33B71"/>
    <w:pPr>
      <w:spacing w:before="100" w:beforeAutospacing="1" w:after="100" w:afterAutospacing="1" w:line="240" w:lineRule="auto"/>
    </w:pPr>
    <w:rPr>
      <w:rFonts w:ascii="Times" w:eastAsiaTheme="minorEastAsia" w:hAnsi="Times" w:cs="Times New Roman"/>
      <w:sz w:val="20"/>
      <w:szCs w:val="20"/>
    </w:rPr>
  </w:style>
  <w:style w:type="paragraph" w:styleId="NoSpacing">
    <w:name w:val="No Spacing"/>
    <w:uiPriority w:val="1"/>
    <w:qFormat/>
    <w:rsid w:val="00672882"/>
    <w:pPr>
      <w:spacing w:after="0" w:line="240" w:lineRule="auto"/>
    </w:pPr>
    <w:rPr>
      <w:rFonts w:ascii="Arial" w:hAnsi="Arial" w:cs="Arial"/>
      <w:sz w:val="24"/>
      <w:szCs w:val="24"/>
    </w:rPr>
  </w:style>
  <w:style w:type="character" w:styleId="CommentReference">
    <w:name w:val="annotation reference"/>
    <w:basedOn w:val="DefaultParagraphFont"/>
    <w:uiPriority w:val="99"/>
    <w:semiHidden/>
    <w:unhideWhenUsed/>
    <w:rsid w:val="00672882"/>
    <w:rPr>
      <w:sz w:val="18"/>
      <w:szCs w:val="18"/>
    </w:rPr>
  </w:style>
  <w:style w:type="paragraph" w:styleId="CommentText">
    <w:name w:val="annotation text"/>
    <w:basedOn w:val="Normal"/>
    <w:link w:val="CommentTextChar"/>
    <w:uiPriority w:val="99"/>
    <w:semiHidden/>
    <w:unhideWhenUsed/>
    <w:rsid w:val="00672882"/>
    <w:pPr>
      <w:spacing w:line="240" w:lineRule="auto"/>
    </w:pPr>
  </w:style>
  <w:style w:type="character" w:customStyle="1" w:styleId="CommentTextChar">
    <w:name w:val="Comment Text Char"/>
    <w:basedOn w:val="DefaultParagraphFont"/>
    <w:link w:val="CommentText"/>
    <w:uiPriority w:val="99"/>
    <w:semiHidden/>
    <w:rsid w:val="00672882"/>
    <w:rPr>
      <w:rFonts w:ascii="Arial" w:hAnsi="Arial" w:cs="Arial"/>
      <w:sz w:val="24"/>
      <w:szCs w:val="24"/>
    </w:rPr>
  </w:style>
  <w:style w:type="paragraph" w:styleId="CommentSubject">
    <w:name w:val="annotation subject"/>
    <w:basedOn w:val="CommentText"/>
    <w:next w:val="CommentText"/>
    <w:link w:val="CommentSubjectChar"/>
    <w:uiPriority w:val="99"/>
    <w:semiHidden/>
    <w:unhideWhenUsed/>
    <w:rsid w:val="00672882"/>
    <w:rPr>
      <w:b/>
      <w:bCs/>
      <w:sz w:val="20"/>
      <w:szCs w:val="20"/>
    </w:rPr>
  </w:style>
  <w:style w:type="character" w:customStyle="1" w:styleId="CommentSubjectChar">
    <w:name w:val="Comment Subject Char"/>
    <w:basedOn w:val="CommentTextChar"/>
    <w:link w:val="CommentSubject"/>
    <w:uiPriority w:val="99"/>
    <w:semiHidden/>
    <w:rsid w:val="00672882"/>
    <w:rPr>
      <w:rFonts w:ascii="Arial" w:hAnsi="Arial" w:cs="Arial"/>
      <w:b/>
      <w:bCs/>
      <w:sz w:val="20"/>
      <w:szCs w:val="20"/>
    </w:rPr>
  </w:style>
  <w:style w:type="character" w:styleId="FollowedHyperlink">
    <w:name w:val="FollowedHyperlink"/>
    <w:basedOn w:val="DefaultParagraphFont"/>
    <w:uiPriority w:val="99"/>
    <w:semiHidden/>
    <w:unhideWhenUsed/>
    <w:rsid w:val="00102E92"/>
    <w:rPr>
      <w:color w:val="800080" w:themeColor="followedHyperlink"/>
      <w:u w:val="single"/>
    </w:rPr>
  </w:style>
  <w:style w:type="paragraph" w:styleId="DocumentMap">
    <w:name w:val="Document Map"/>
    <w:basedOn w:val="Normal"/>
    <w:link w:val="DocumentMapChar"/>
    <w:uiPriority w:val="99"/>
    <w:semiHidden/>
    <w:unhideWhenUsed/>
    <w:rsid w:val="00164994"/>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16499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33950">
      <w:bodyDiv w:val="1"/>
      <w:marLeft w:val="0"/>
      <w:marRight w:val="0"/>
      <w:marTop w:val="0"/>
      <w:marBottom w:val="0"/>
      <w:divBdr>
        <w:top w:val="none" w:sz="0" w:space="0" w:color="auto"/>
        <w:left w:val="none" w:sz="0" w:space="0" w:color="auto"/>
        <w:bottom w:val="none" w:sz="0" w:space="0" w:color="auto"/>
        <w:right w:val="none" w:sz="0" w:space="0" w:color="auto"/>
      </w:divBdr>
      <w:divsChild>
        <w:div w:id="1375422231">
          <w:marLeft w:val="0"/>
          <w:marRight w:val="0"/>
          <w:marTop w:val="0"/>
          <w:marBottom w:val="0"/>
          <w:divBdr>
            <w:top w:val="none" w:sz="0" w:space="0" w:color="auto"/>
            <w:left w:val="none" w:sz="0" w:space="0" w:color="auto"/>
            <w:bottom w:val="none" w:sz="0" w:space="0" w:color="auto"/>
            <w:right w:val="none" w:sz="0" w:space="0" w:color="auto"/>
          </w:divBdr>
        </w:div>
        <w:div w:id="1817184414">
          <w:marLeft w:val="0"/>
          <w:marRight w:val="0"/>
          <w:marTop w:val="0"/>
          <w:marBottom w:val="0"/>
          <w:divBdr>
            <w:top w:val="none" w:sz="0" w:space="0" w:color="auto"/>
            <w:left w:val="none" w:sz="0" w:space="0" w:color="auto"/>
            <w:bottom w:val="none" w:sz="0" w:space="0" w:color="auto"/>
            <w:right w:val="none" w:sz="0" w:space="0" w:color="auto"/>
          </w:divBdr>
          <w:divsChild>
            <w:div w:id="1834445854">
              <w:marLeft w:val="0"/>
              <w:marRight w:val="0"/>
              <w:marTop w:val="0"/>
              <w:marBottom w:val="0"/>
              <w:divBdr>
                <w:top w:val="none" w:sz="0" w:space="0" w:color="auto"/>
                <w:left w:val="none" w:sz="0" w:space="0" w:color="auto"/>
                <w:bottom w:val="none" w:sz="0" w:space="0" w:color="auto"/>
                <w:right w:val="none" w:sz="0" w:space="0" w:color="auto"/>
              </w:divBdr>
              <w:divsChild>
                <w:div w:id="1963032387">
                  <w:marLeft w:val="0"/>
                  <w:marRight w:val="0"/>
                  <w:marTop w:val="0"/>
                  <w:marBottom w:val="0"/>
                  <w:divBdr>
                    <w:top w:val="none" w:sz="0" w:space="0" w:color="auto"/>
                    <w:left w:val="none" w:sz="0" w:space="0" w:color="auto"/>
                    <w:bottom w:val="none" w:sz="0" w:space="0" w:color="auto"/>
                    <w:right w:val="none" w:sz="0" w:space="0" w:color="auto"/>
                  </w:divBdr>
                  <w:divsChild>
                    <w:div w:id="1348557313">
                      <w:marLeft w:val="0"/>
                      <w:marRight w:val="0"/>
                      <w:marTop w:val="0"/>
                      <w:marBottom w:val="0"/>
                      <w:divBdr>
                        <w:top w:val="none" w:sz="0" w:space="0" w:color="auto"/>
                        <w:left w:val="none" w:sz="0" w:space="0" w:color="auto"/>
                        <w:bottom w:val="none" w:sz="0" w:space="0" w:color="auto"/>
                        <w:right w:val="none" w:sz="0" w:space="0" w:color="auto"/>
                      </w:divBdr>
                      <w:divsChild>
                        <w:div w:id="1348557699">
                          <w:marLeft w:val="0"/>
                          <w:marRight w:val="0"/>
                          <w:marTop w:val="0"/>
                          <w:marBottom w:val="0"/>
                          <w:divBdr>
                            <w:top w:val="none" w:sz="0" w:space="0" w:color="auto"/>
                            <w:left w:val="none" w:sz="0" w:space="0" w:color="auto"/>
                            <w:bottom w:val="none" w:sz="0" w:space="0" w:color="auto"/>
                            <w:right w:val="none" w:sz="0" w:space="0" w:color="auto"/>
                          </w:divBdr>
                        </w:div>
                        <w:div w:id="1683127616">
                          <w:marLeft w:val="0"/>
                          <w:marRight w:val="0"/>
                          <w:marTop w:val="0"/>
                          <w:marBottom w:val="0"/>
                          <w:divBdr>
                            <w:top w:val="none" w:sz="0" w:space="0" w:color="auto"/>
                            <w:left w:val="none" w:sz="0" w:space="0" w:color="auto"/>
                            <w:bottom w:val="none" w:sz="0" w:space="0" w:color="auto"/>
                            <w:right w:val="none" w:sz="0" w:space="0" w:color="auto"/>
                          </w:divBdr>
                        </w:div>
                        <w:div w:id="665011353">
                          <w:marLeft w:val="0"/>
                          <w:marRight w:val="0"/>
                          <w:marTop w:val="0"/>
                          <w:marBottom w:val="0"/>
                          <w:divBdr>
                            <w:top w:val="none" w:sz="0" w:space="0" w:color="auto"/>
                            <w:left w:val="none" w:sz="0" w:space="0" w:color="auto"/>
                            <w:bottom w:val="none" w:sz="0" w:space="0" w:color="auto"/>
                            <w:right w:val="none" w:sz="0" w:space="0" w:color="auto"/>
                          </w:divBdr>
                        </w:div>
                      </w:divsChild>
                    </w:div>
                    <w:div w:id="1829979017">
                      <w:marLeft w:val="0"/>
                      <w:marRight w:val="0"/>
                      <w:marTop w:val="0"/>
                      <w:marBottom w:val="0"/>
                      <w:divBdr>
                        <w:top w:val="none" w:sz="0" w:space="0" w:color="auto"/>
                        <w:left w:val="none" w:sz="0" w:space="0" w:color="auto"/>
                        <w:bottom w:val="none" w:sz="0" w:space="0" w:color="auto"/>
                        <w:right w:val="none" w:sz="0" w:space="0" w:color="auto"/>
                      </w:divBdr>
                      <w:divsChild>
                        <w:div w:id="2022968516">
                          <w:marLeft w:val="0"/>
                          <w:marRight w:val="0"/>
                          <w:marTop w:val="0"/>
                          <w:marBottom w:val="0"/>
                          <w:divBdr>
                            <w:top w:val="none" w:sz="0" w:space="0" w:color="auto"/>
                            <w:left w:val="none" w:sz="0" w:space="0" w:color="auto"/>
                            <w:bottom w:val="none" w:sz="0" w:space="0" w:color="auto"/>
                            <w:right w:val="none" w:sz="0" w:space="0" w:color="auto"/>
                          </w:divBdr>
                        </w:div>
                        <w:div w:id="1282803633">
                          <w:marLeft w:val="0"/>
                          <w:marRight w:val="0"/>
                          <w:marTop w:val="0"/>
                          <w:marBottom w:val="0"/>
                          <w:divBdr>
                            <w:top w:val="none" w:sz="0" w:space="0" w:color="auto"/>
                            <w:left w:val="none" w:sz="0" w:space="0" w:color="auto"/>
                            <w:bottom w:val="none" w:sz="0" w:space="0" w:color="auto"/>
                            <w:right w:val="none" w:sz="0" w:space="0" w:color="auto"/>
                          </w:divBdr>
                        </w:div>
                        <w:div w:id="527640511">
                          <w:marLeft w:val="0"/>
                          <w:marRight w:val="0"/>
                          <w:marTop w:val="0"/>
                          <w:marBottom w:val="0"/>
                          <w:divBdr>
                            <w:top w:val="none" w:sz="0" w:space="0" w:color="auto"/>
                            <w:left w:val="none" w:sz="0" w:space="0" w:color="auto"/>
                            <w:bottom w:val="none" w:sz="0" w:space="0" w:color="auto"/>
                            <w:right w:val="none" w:sz="0" w:space="0" w:color="auto"/>
                          </w:divBdr>
                        </w:div>
                      </w:divsChild>
                    </w:div>
                    <w:div w:id="401408547">
                      <w:marLeft w:val="0"/>
                      <w:marRight w:val="0"/>
                      <w:marTop w:val="0"/>
                      <w:marBottom w:val="0"/>
                      <w:divBdr>
                        <w:top w:val="none" w:sz="0" w:space="0" w:color="auto"/>
                        <w:left w:val="none" w:sz="0" w:space="0" w:color="auto"/>
                        <w:bottom w:val="none" w:sz="0" w:space="0" w:color="auto"/>
                        <w:right w:val="none" w:sz="0" w:space="0" w:color="auto"/>
                      </w:divBdr>
                      <w:divsChild>
                        <w:div w:id="1532574928">
                          <w:marLeft w:val="0"/>
                          <w:marRight w:val="0"/>
                          <w:marTop w:val="0"/>
                          <w:marBottom w:val="0"/>
                          <w:divBdr>
                            <w:top w:val="none" w:sz="0" w:space="0" w:color="auto"/>
                            <w:left w:val="none" w:sz="0" w:space="0" w:color="auto"/>
                            <w:bottom w:val="none" w:sz="0" w:space="0" w:color="auto"/>
                            <w:right w:val="none" w:sz="0" w:space="0" w:color="auto"/>
                          </w:divBdr>
                          <w:divsChild>
                            <w:div w:id="1938439621">
                              <w:marLeft w:val="0"/>
                              <w:marRight w:val="0"/>
                              <w:marTop w:val="0"/>
                              <w:marBottom w:val="0"/>
                              <w:divBdr>
                                <w:top w:val="none" w:sz="0" w:space="0" w:color="auto"/>
                                <w:left w:val="none" w:sz="0" w:space="0" w:color="auto"/>
                                <w:bottom w:val="none" w:sz="0" w:space="0" w:color="auto"/>
                                <w:right w:val="none" w:sz="0" w:space="0" w:color="auto"/>
                              </w:divBdr>
                            </w:div>
                          </w:divsChild>
                        </w:div>
                        <w:div w:id="55712179">
                          <w:marLeft w:val="0"/>
                          <w:marRight w:val="0"/>
                          <w:marTop w:val="0"/>
                          <w:marBottom w:val="0"/>
                          <w:divBdr>
                            <w:top w:val="none" w:sz="0" w:space="0" w:color="auto"/>
                            <w:left w:val="none" w:sz="0" w:space="0" w:color="auto"/>
                            <w:bottom w:val="none" w:sz="0" w:space="0" w:color="auto"/>
                            <w:right w:val="none" w:sz="0" w:space="0" w:color="auto"/>
                          </w:divBdr>
                        </w:div>
                        <w:div w:id="1742873980">
                          <w:marLeft w:val="0"/>
                          <w:marRight w:val="0"/>
                          <w:marTop w:val="0"/>
                          <w:marBottom w:val="0"/>
                          <w:divBdr>
                            <w:top w:val="none" w:sz="0" w:space="0" w:color="auto"/>
                            <w:left w:val="none" w:sz="0" w:space="0" w:color="auto"/>
                            <w:bottom w:val="none" w:sz="0" w:space="0" w:color="auto"/>
                            <w:right w:val="none" w:sz="0" w:space="0" w:color="auto"/>
                          </w:divBdr>
                        </w:div>
                        <w:div w:id="3254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150629">
      <w:bodyDiv w:val="1"/>
      <w:marLeft w:val="0"/>
      <w:marRight w:val="0"/>
      <w:marTop w:val="0"/>
      <w:marBottom w:val="0"/>
      <w:divBdr>
        <w:top w:val="none" w:sz="0" w:space="0" w:color="auto"/>
        <w:left w:val="none" w:sz="0" w:space="0" w:color="auto"/>
        <w:bottom w:val="none" w:sz="0" w:space="0" w:color="auto"/>
        <w:right w:val="none" w:sz="0" w:space="0" w:color="auto"/>
      </w:divBdr>
    </w:div>
    <w:div w:id="524712112">
      <w:bodyDiv w:val="1"/>
      <w:marLeft w:val="0"/>
      <w:marRight w:val="0"/>
      <w:marTop w:val="0"/>
      <w:marBottom w:val="0"/>
      <w:divBdr>
        <w:top w:val="none" w:sz="0" w:space="0" w:color="auto"/>
        <w:left w:val="none" w:sz="0" w:space="0" w:color="auto"/>
        <w:bottom w:val="none" w:sz="0" w:space="0" w:color="auto"/>
        <w:right w:val="none" w:sz="0" w:space="0" w:color="auto"/>
      </w:divBdr>
    </w:div>
    <w:div w:id="663317560">
      <w:bodyDiv w:val="1"/>
      <w:marLeft w:val="0"/>
      <w:marRight w:val="0"/>
      <w:marTop w:val="0"/>
      <w:marBottom w:val="0"/>
      <w:divBdr>
        <w:top w:val="none" w:sz="0" w:space="0" w:color="auto"/>
        <w:left w:val="none" w:sz="0" w:space="0" w:color="auto"/>
        <w:bottom w:val="none" w:sz="0" w:space="0" w:color="auto"/>
        <w:right w:val="none" w:sz="0" w:space="0" w:color="auto"/>
      </w:divBdr>
    </w:div>
    <w:div w:id="739980893">
      <w:bodyDiv w:val="1"/>
      <w:marLeft w:val="0"/>
      <w:marRight w:val="0"/>
      <w:marTop w:val="0"/>
      <w:marBottom w:val="0"/>
      <w:divBdr>
        <w:top w:val="none" w:sz="0" w:space="0" w:color="auto"/>
        <w:left w:val="none" w:sz="0" w:space="0" w:color="auto"/>
        <w:bottom w:val="none" w:sz="0" w:space="0" w:color="auto"/>
        <w:right w:val="none" w:sz="0" w:space="0" w:color="auto"/>
      </w:divBdr>
    </w:div>
    <w:div w:id="881671168">
      <w:bodyDiv w:val="1"/>
      <w:marLeft w:val="0"/>
      <w:marRight w:val="0"/>
      <w:marTop w:val="0"/>
      <w:marBottom w:val="0"/>
      <w:divBdr>
        <w:top w:val="none" w:sz="0" w:space="0" w:color="auto"/>
        <w:left w:val="none" w:sz="0" w:space="0" w:color="auto"/>
        <w:bottom w:val="none" w:sz="0" w:space="0" w:color="auto"/>
        <w:right w:val="none" w:sz="0" w:space="0" w:color="auto"/>
      </w:divBdr>
    </w:div>
    <w:div w:id="898248820">
      <w:bodyDiv w:val="1"/>
      <w:marLeft w:val="0"/>
      <w:marRight w:val="0"/>
      <w:marTop w:val="0"/>
      <w:marBottom w:val="0"/>
      <w:divBdr>
        <w:top w:val="none" w:sz="0" w:space="0" w:color="auto"/>
        <w:left w:val="none" w:sz="0" w:space="0" w:color="auto"/>
        <w:bottom w:val="none" w:sz="0" w:space="0" w:color="auto"/>
        <w:right w:val="none" w:sz="0" w:space="0" w:color="auto"/>
      </w:divBdr>
    </w:div>
    <w:div w:id="936794960">
      <w:bodyDiv w:val="1"/>
      <w:marLeft w:val="0"/>
      <w:marRight w:val="0"/>
      <w:marTop w:val="0"/>
      <w:marBottom w:val="0"/>
      <w:divBdr>
        <w:top w:val="none" w:sz="0" w:space="0" w:color="auto"/>
        <w:left w:val="none" w:sz="0" w:space="0" w:color="auto"/>
        <w:bottom w:val="none" w:sz="0" w:space="0" w:color="auto"/>
        <w:right w:val="none" w:sz="0" w:space="0" w:color="auto"/>
      </w:divBdr>
    </w:div>
    <w:div w:id="960307907">
      <w:bodyDiv w:val="1"/>
      <w:marLeft w:val="0"/>
      <w:marRight w:val="0"/>
      <w:marTop w:val="0"/>
      <w:marBottom w:val="0"/>
      <w:divBdr>
        <w:top w:val="none" w:sz="0" w:space="0" w:color="auto"/>
        <w:left w:val="none" w:sz="0" w:space="0" w:color="auto"/>
        <w:bottom w:val="none" w:sz="0" w:space="0" w:color="auto"/>
        <w:right w:val="none" w:sz="0" w:space="0" w:color="auto"/>
      </w:divBdr>
      <w:divsChild>
        <w:div w:id="1026784136">
          <w:marLeft w:val="0"/>
          <w:marRight w:val="0"/>
          <w:marTop w:val="0"/>
          <w:marBottom w:val="0"/>
          <w:divBdr>
            <w:top w:val="none" w:sz="0" w:space="0" w:color="auto"/>
            <w:left w:val="none" w:sz="0" w:space="0" w:color="auto"/>
            <w:bottom w:val="none" w:sz="0" w:space="0" w:color="auto"/>
            <w:right w:val="none" w:sz="0" w:space="0" w:color="auto"/>
          </w:divBdr>
          <w:divsChild>
            <w:div w:id="800615300">
              <w:marLeft w:val="0"/>
              <w:marRight w:val="0"/>
              <w:marTop w:val="0"/>
              <w:marBottom w:val="0"/>
              <w:divBdr>
                <w:top w:val="none" w:sz="0" w:space="0" w:color="auto"/>
                <w:left w:val="none" w:sz="0" w:space="0" w:color="auto"/>
                <w:bottom w:val="none" w:sz="0" w:space="0" w:color="auto"/>
                <w:right w:val="none" w:sz="0" w:space="0" w:color="auto"/>
              </w:divBdr>
              <w:divsChild>
                <w:div w:id="605503754">
                  <w:marLeft w:val="0"/>
                  <w:marRight w:val="0"/>
                  <w:marTop w:val="0"/>
                  <w:marBottom w:val="0"/>
                  <w:divBdr>
                    <w:top w:val="none" w:sz="0" w:space="0" w:color="auto"/>
                    <w:left w:val="none" w:sz="0" w:space="0" w:color="auto"/>
                    <w:bottom w:val="none" w:sz="0" w:space="0" w:color="auto"/>
                    <w:right w:val="none" w:sz="0" w:space="0" w:color="auto"/>
                  </w:divBdr>
                  <w:divsChild>
                    <w:div w:id="1747649701">
                      <w:marLeft w:val="0"/>
                      <w:marRight w:val="0"/>
                      <w:marTop w:val="0"/>
                      <w:marBottom w:val="0"/>
                      <w:divBdr>
                        <w:top w:val="none" w:sz="0" w:space="0" w:color="auto"/>
                        <w:left w:val="none" w:sz="0" w:space="0" w:color="auto"/>
                        <w:bottom w:val="none" w:sz="0" w:space="0" w:color="auto"/>
                        <w:right w:val="none" w:sz="0" w:space="0" w:color="auto"/>
                      </w:divBdr>
                      <w:divsChild>
                        <w:div w:id="1766340611">
                          <w:marLeft w:val="0"/>
                          <w:marRight w:val="0"/>
                          <w:marTop w:val="0"/>
                          <w:marBottom w:val="0"/>
                          <w:divBdr>
                            <w:top w:val="none" w:sz="0" w:space="0" w:color="auto"/>
                            <w:left w:val="none" w:sz="0" w:space="0" w:color="auto"/>
                            <w:bottom w:val="none" w:sz="0" w:space="0" w:color="auto"/>
                            <w:right w:val="none" w:sz="0" w:space="0" w:color="auto"/>
                          </w:divBdr>
                          <w:divsChild>
                            <w:div w:id="235939395">
                              <w:marLeft w:val="0"/>
                              <w:marRight w:val="0"/>
                              <w:marTop w:val="0"/>
                              <w:marBottom w:val="0"/>
                              <w:divBdr>
                                <w:top w:val="none" w:sz="0" w:space="0" w:color="auto"/>
                                <w:left w:val="none" w:sz="0" w:space="0" w:color="auto"/>
                                <w:bottom w:val="none" w:sz="0" w:space="0" w:color="auto"/>
                                <w:right w:val="none" w:sz="0" w:space="0" w:color="auto"/>
                              </w:divBdr>
                              <w:divsChild>
                                <w:div w:id="117843843">
                                  <w:marLeft w:val="1"/>
                                  <w:marRight w:val="0"/>
                                  <w:marTop w:val="1"/>
                                  <w:marBottom w:val="1"/>
                                  <w:divBdr>
                                    <w:top w:val="none" w:sz="0" w:space="0" w:color="auto"/>
                                    <w:left w:val="none" w:sz="0" w:space="0" w:color="auto"/>
                                    <w:bottom w:val="none" w:sz="0" w:space="0" w:color="auto"/>
                                    <w:right w:val="none" w:sz="0" w:space="0" w:color="auto"/>
                                  </w:divBdr>
                                  <w:divsChild>
                                    <w:div w:id="295987978">
                                      <w:marLeft w:val="0"/>
                                      <w:marRight w:val="0"/>
                                      <w:marTop w:val="0"/>
                                      <w:marBottom w:val="0"/>
                                      <w:divBdr>
                                        <w:top w:val="none" w:sz="0" w:space="0" w:color="auto"/>
                                        <w:left w:val="none" w:sz="0" w:space="0" w:color="auto"/>
                                        <w:bottom w:val="none" w:sz="0" w:space="0" w:color="auto"/>
                                        <w:right w:val="none" w:sz="0" w:space="0" w:color="auto"/>
                                      </w:divBdr>
                                    </w:div>
                                  </w:divsChild>
                                </w:div>
                                <w:div w:id="1408268403">
                                  <w:marLeft w:val="1"/>
                                  <w:marRight w:val="0"/>
                                  <w:marTop w:val="1"/>
                                  <w:marBottom w:val="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041833">
      <w:bodyDiv w:val="1"/>
      <w:marLeft w:val="0"/>
      <w:marRight w:val="0"/>
      <w:marTop w:val="0"/>
      <w:marBottom w:val="0"/>
      <w:divBdr>
        <w:top w:val="none" w:sz="0" w:space="0" w:color="auto"/>
        <w:left w:val="none" w:sz="0" w:space="0" w:color="auto"/>
        <w:bottom w:val="none" w:sz="0" w:space="0" w:color="auto"/>
        <w:right w:val="none" w:sz="0" w:space="0" w:color="auto"/>
      </w:divBdr>
    </w:div>
    <w:div w:id="982468152">
      <w:bodyDiv w:val="1"/>
      <w:marLeft w:val="0"/>
      <w:marRight w:val="0"/>
      <w:marTop w:val="0"/>
      <w:marBottom w:val="0"/>
      <w:divBdr>
        <w:top w:val="none" w:sz="0" w:space="0" w:color="auto"/>
        <w:left w:val="none" w:sz="0" w:space="0" w:color="auto"/>
        <w:bottom w:val="none" w:sz="0" w:space="0" w:color="auto"/>
        <w:right w:val="none" w:sz="0" w:space="0" w:color="auto"/>
      </w:divBdr>
      <w:divsChild>
        <w:div w:id="1081634311">
          <w:marLeft w:val="0"/>
          <w:marRight w:val="0"/>
          <w:marTop w:val="0"/>
          <w:marBottom w:val="0"/>
          <w:divBdr>
            <w:top w:val="none" w:sz="0" w:space="0" w:color="auto"/>
            <w:left w:val="none" w:sz="0" w:space="0" w:color="auto"/>
            <w:bottom w:val="none" w:sz="0" w:space="0" w:color="auto"/>
            <w:right w:val="none" w:sz="0" w:space="0" w:color="auto"/>
          </w:divBdr>
          <w:divsChild>
            <w:div w:id="1895392048">
              <w:marLeft w:val="0"/>
              <w:marRight w:val="0"/>
              <w:marTop w:val="0"/>
              <w:marBottom w:val="0"/>
              <w:divBdr>
                <w:top w:val="none" w:sz="0" w:space="0" w:color="auto"/>
                <w:left w:val="none" w:sz="0" w:space="0" w:color="auto"/>
                <w:bottom w:val="none" w:sz="0" w:space="0" w:color="auto"/>
                <w:right w:val="none" w:sz="0" w:space="0" w:color="auto"/>
              </w:divBdr>
              <w:divsChild>
                <w:div w:id="1505969790">
                  <w:marLeft w:val="0"/>
                  <w:marRight w:val="0"/>
                  <w:marTop w:val="0"/>
                  <w:marBottom w:val="0"/>
                  <w:divBdr>
                    <w:top w:val="none" w:sz="0" w:space="0" w:color="auto"/>
                    <w:left w:val="none" w:sz="0" w:space="0" w:color="auto"/>
                    <w:bottom w:val="none" w:sz="0" w:space="0" w:color="auto"/>
                    <w:right w:val="none" w:sz="0" w:space="0" w:color="auto"/>
                  </w:divBdr>
                  <w:divsChild>
                    <w:div w:id="192159985">
                      <w:marLeft w:val="0"/>
                      <w:marRight w:val="0"/>
                      <w:marTop w:val="0"/>
                      <w:marBottom w:val="0"/>
                      <w:divBdr>
                        <w:top w:val="none" w:sz="0" w:space="0" w:color="auto"/>
                        <w:left w:val="none" w:sz="0" w:space="0" w:color="auto"/>
                        <w:bottom w:val="none" w:sz="0" w:space="0" w:color="auto"/>
                        <w:right w:val="none" w:sz="0" w:space="0" w:color="auto"/>
                      </w:divBdr>
                      <w:divsChild>
                        <w:div w:id="121578742">
                          <w:marLeft w:val="0"/>
                          <w:marRight w:val="0"/>
                          <w:marTop w:val="0"/>
                          <w:marBottom w:val="0"/>
                          <w:divBdr>
                            <w:top w:val="none" w:sz="0" w:space="0" w:color="auto"/>
                            <w:left w:val="none" w:sz="0" w:space="0" w:color="auto"/>
                            <w:bottom w:val="none" w:sz="0" w:space="0" w:color="auto"/>
                            <w:right w:val="none" w:sz="0" w:space="0" w:color="auto"/>
                          </w:divBdr>
                          <w:divsChild>
                            <w:div w:id="1395086248">
                              <w:marLeft w:val="0"/>
                              <w:marRight w:val="0"/>
                              <w:marTop w:val="0"/>
                              <w:marBottom w:val="0"/>
                              <w:divBdr>
                                <w:top w:val="none" w:sz="0" w:space="0" w:color="auto"/>
                                <w:left w:val="none" w:sz="0" w:space="0" w:color="auto"/>
                                <w:bottom w:val="none" w:sz="0" w:space="0" w:color="auto"/>
                                <w:right w:val="none" w:sz="0" w:space="0" w:color="auto"/>
                              </w:divBdr>
                              <w:divsChild>
                                <w:div w:id="266082745">
                                  <w:marLeft w:val="1"/>
                                  <w:marRight w:val="0"/>
                                  <w:marTop w:val="1"/>
                                  <w:marBottom w:val="1"/>
                                  <w:divBdr>
                                    <w:top w:val="none" w:sz="0" w:space="0" w:color="auto"/>
                                    <w:left w:val="none" w:sz="0" w:space="0" w:color="auto"/>
                                    <w:bottom w:val="none" w:sz="0" w:space="0" w:color="auto"/>
                                    <w:right w:val="none" w:sz="0" w:space="0" w:color="auto"/>
                                  </w:divBdr>
                                  <w:divsChild>
                                    <w:div w:id="1916931837">
                                      <w:marLeft w:val="0"/>
                                      <w:marRight w:val="0"/>
                                      <w:marTop w:val="0"/>
                                      <w:marBottom w:val="0"/>
                                      <w:divBdr>
                                        <w:top w:val="none" w:sz="0" w:space="0" w:color="auto"/>
                                        <w:left w:val="none" w:sz="0" w:space="0" w:color="auto"/>
                                        <w:bottom w:val="none" w:sz="0" w:space="0" w:color="auto"/>
                                        <w:right w:val="none" w:sz="0" w:space="0" w:color="auto"/>
                                      </w:divBdr>
                                    </w:div>
                                  </w:divsChild>
                                </w:div>
                                <w:div w:id="1606956211">
                                  <w:marLeft w:val="1"/>
                                  <w:marRight w:val="0"/>
                                  <w:marTop w:val="1"/>
                                  <w:marBottom w:val="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373232">
      <w:bodyDiv w:val="1"/>
      <w:marLeft w:val="0"/>
      <w:marRight w:val="0"/>
      <w:marTop w:val="0"/>
      <w:marBottom w:val="0"/>
      <w:divBdr>
        <w:top w:val="none" w:sz="0" w:space="0" w:color="auto"/>
        <w:left w:val="none" w:sz="0" w:space="0" w:color="auto"/>
        <w:bottom w:val="none" w:sz="0" w:space="0" w:color="auto"/>
        <w:right w:val="none" w:sz="0" w:space="0" w:color="auto"/>
      </w:divBdr>
    </w:div>
    <w:div w:id="1132287282">
      <w:bodyDiv w:val="1"/>
      <w:marLeft w:val="0"/>
      <w:marRight w:val="0"/>
      <w:marTop w:val="0"/>
      <w:marBottom w:val="0"/>
      <w:divBdr>
        <w:top w:val="none" w:sz="0" w:space="0" w:color="auto"/>
        <w:left w:val="none" w:sz="0" w:space="0" w:color="auto"/>
        <w:bottom w:val="none" w:sz="0" w:space="0" w:color="auto"/>
        <w:right w:val="none" w:sz="0" w:space="0" w:color="auto"/>
      </w:divBdr>
    </w:div>
    <w:div w:id="1350449331">
      <w:bodyDiv w:val="1"/>
      <w:marLeft w:val="0"/>
      <w:marRight w:val="0"/>
      <w:marTop w:val="0"/>
      <w:marBottom w:val="0"/>
      <w:divBdr>
        <w:top w:val="none" w:sz="0" w:space="0" w:color="auto"/>
        <w:left w:val="none" w:sz="0" w:space="0" w:color="auto"/>
        <w:bottom w:val="none" w:sz="0" w:space="0" w:color="auto"/>
        <w:right w:val="none" w:sz="0" w:space="0" w:color="auto"/>
      </w:divBdr>
      <w:divsChild>
        <w:div w:id="1708293838">
          <w:marLeft w:val="0"/>
          <w:marRight w:val="0"/>
          <w:marTop w:val="0"/>
          <w:marBottom w:val="0"/>
          <w:divBdr>
            <w:top w:val="none" w:sz="0" w:space="0" w:color="auto"/>
            <w:left w:val="none" w:sz="0" w:space="0" w:color="auto"/>
            <w:bottom w:val="none" w:sz="0" w:space="0" w:color="auto"/>
            <w:right w:val="none" w:sz="0" w:space="0" w:color="auto"/>
          </w:divBdr>
        </w:div>
      </w:divsChild>
    </w:div>
    <w:div w:id="1409577702">
      <w:bodyDiv w:val="1"/>
      <w:marLeft w:val="0"/>
      <w:marRight w:val="0"/>
      <w:marTop w:val="0"/>
      <w:marBottom w:val="0"/>
      <w:divBdr>
        <w:top w:val="none" w:sz="0" w:space="0" w:color="auto"/>
        <w:left w:val="none" w:sz="0" w:space="0" w:color="auto"/>
        <w:bottom w:val="none" w:sz="0" w:space="0" w:color="auto"/>
        <w:right w:val="none" w:sz="0" w:space="0" w:color="auto"/>
      </w:divBdr>
    </w:div>
    <w:div w:id="1612853541">
      <w:bodyDiv w:val="1"/>
      <w:marLeft w:val="0"/>
      <w:marRight w:val="0"/>
      <w:marTop w:val="0"/>
      <w:marBottom w:val="0"/>
      <w:divBdr>
        <w:top w:val="none" w:sz="0" w:space="0" w:color="auto"/>
        <w:left w:val="none" w:sz="0" w:space="0" w:color="auto"/>
        <w:bottom w:val="none" w:sz="0" w:space="0" w:color="auto"/>
        <w:right w:val="none" w:sz="0" w:space="0" w:color="auto"/>
      </w:divBdr>
    </w:div>
    <w:div w:id="1625387656">
      <w:bodyDiv w:val="1"/>
      <w:marLeft w:val="0"/>
      <w:marRight w:val="0"/>
      <w:marTop w:val="0"/>
      <w:marBottom w:val="0"/>
      <w:divBdr>
        <w:top w:val="none" w:sz="0" w:space="0" w:color="auto"/>
        <w:left w:val="none" w:sz="0" w:space="0" w:color="auto"/>
        <w:bottom w:val="none" w:sz="0" w:space="0" w:color="auto"/>
        <w:right w:val="none" w:sz="0" w:space="0" w:color="auto"/>
      </w:divBdr>
      <w:divsChild>
        <w:div w:id="1268805379">
          <w:marLeft w:val="0"/>
          <w:marRight w:val="0"/>
          <w:marTop w:val="0"/>
          <w:marBottom w:val="0"/>
          <w:divBdr>
            <w:top w:val="none" w:sz="0" w:space="0" w:color="auto"/>
            <w:left w:val="none" w:sz="0" w:space="0" w:color="auto"/>
            <w:bottom w:val="none" w:sz="0" w:space="0" w:color="auto"/>
            <w:right w:val="none" w:sz="0" w:space="0" w:color="auto"/>
          </w:divBdr>
        </w:div>
      </w:divsChild>
    </w:div>
    <w:div w:id="1686516624">
      <w:bodyDiv w:val="1"/>
      <w:marLeft w:val="0"/>
      <w:marRight w:val="0"/>
      <w:marTop w:val="0"/>
      <w:marBottom w:val="0"/>
      <w:divBdr>
        <w:top w:val="none" w:sz="0" w:space="0" w:color="auto"/>
        <w:left w:val="none" w:sz="0" w:space="0" w:color="auto"/>
        <w:bottom w:val="none" w:sz="0" w:space="0" w:color="auto"/>
        <w:right w:val="none" w:sz="0" w:space="0" w:color="auto"/>
      </w:divBdr>
      <w:divsChild>
        <w:div w:id="687097587">
          <w:marLeft w:val="0"/>
          <w:marRight w:val="0"/>
          <w:marTop w:val="0"/>
          <w:marBottom w:val="0"/>
          <w:divBdr>
            <w:top w:val="none" w:sz="0" w:space="0" w:color="auto"/>
            <w:left w:val="none" w:sz="0" w:space="0" w:color="auto"/>
            <w:bottom w:val="none" w:sz="0" w:space="0" w:color="auto"/>
            <w:right w:val="none" w:sz="0" w:space="0" w:color="auto"/>
          </w:divBdr>
        </w:div>
      </w:divsChild>
    </w:div>
    <w:div w:id="1812944046">
      <w:bodyDiv w:val="1"/>
      <w:marLeft w:val="0"/>
      <w:marRight w:val="0"/>
      <w:marTop w:val="0"/>
      <w:marBottom w:val="0"/>
      <w:divBdr>
        <w:top w:val="none" w:sz="0" w:space="0" w:color="auto"/>
        <w:left w:val="none" w:sz="0" w:space="0" w:color="auto"/>
        <w:bottom w:val="none" w:sz="0" w:space="0" w:color="auto"/>
        <w:right w:val="none" w:sz="0" w:space="0" w:color="auto"/>
      </w:divBdr>
    </w:div>
    <w:div w:id="193404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pino@lboro.ac.uk" TargetMode="External"/><Relationship Id="rId9" Type="http://schemas.openxmlformats.org/officeDocument/2006/relationships/hyperlink" Target="http://www.lboro.ac.uk/departments/socialsciences/staff/marco-pino/"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4CFB2-6F54-7247-BC0D-EB7569D5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9</Pages>
  <Words>2019</Words>
  <Characters>11514</Characters>
  <Application>Microsoft Macintosh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13506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Peel</dc:creator>
  <cp:lastModifiedBy>Reviewer</cp:lastModifiedBy>
  <cp:revision>28</cp:revision>
  <dcterms:created xsi:type="dcterms:W3CDTF">2017-09-07T12:37:00Z</dcterms:created>
  <dcterms:modified xsi:type="dcterms:W3CDTF">2017-10-24T08:11:00Z</dcterms:modified>
</cp:coreProperties>
</file>